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F8" w:rsidRDefault="00DA6CF8" w:rsidP="00DA6CF8">
      <w:pPr>
        <w:spacing w:before="240" w:after="240" w:line="240" w:lineRule="auto"/>
        <w:ind w:right="-6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523875"/>
            <wp:effectExtent l="0" t="0" r="0" b="9525"/>
            <wp:docPr id="1" name="Рисунок 1" descr="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F8" w:rsidRDefault="00DA6CF8" w:rsidP="00DA6CF8">
      <w:pPr>
        <w:spacing w:before="240" w:after="240" w:line="240" w:lineRule="auto"/>
        <w:ind w:right="-6"/>
        <w:jc w:val="center"/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 </w:t>
      </w:r>
    </w:p>
    <w:p w:rsidR="00DA6CF8" w:rsidRDefault="00DA6CF8" w:rsidP="00DA6CF8">
      <w:pPr>
        <w:spacing w:after="120" w:line="240" w:lineRule="auto"/>
        <w:rPr>
          <w:rFonts w:ascii="Times New Roman" w:eastAsia="Times New Roman" w:hAnsi="Times New Roman"/>
          <w:b/>
          <w:spacing w:val="12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pacing w:val="12"/>
          <w:sz w:val="36"/>
          <w:szCs w:val="36"/>
          <w:lang w:eastAsia="ru-RU"/>
        </w:rPr>
        <w:t xml:space="preserve">                          ПОСТАНОВЛЕНИЕ</w:t>
      </w:r>
    </w:p>
    <w:p w:rsidR="00DA6CF8" w:rsidRDefault="00DA6CF8" w:rsidP="00DA6CF8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D05B4C">
        <w:rPr>
          <w:rFonts w:ascii="Times New Roman" w:eastAsia="Times New Roman" w:hAnsi="Times New Roman"/>
          <w:sz w:val="24"/>
          <w:szCs w:val="24"/>
          <w:lang w:eastAsia="ru-RU"/>
        </w:rPr>
        <w:t>т 04.06.2018г.</w:t>
      </w:r>
      <w:r w:rsidR="00D05B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70</w:t>
      </w:r>
    </w:p>
    <w:p w:rsidR="00DA6CF8" w:rsidRDefault="00DA6CF8" w:rsidP="00DA6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хутор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Адагум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DA6CF8" w:rsidRDefault="00DA6CF8" w:rsidP="00DA6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CF8" w:rsidRDefault="00DA6CF8" w:rsidP="00DA6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871" w:rsidRPr="00D26871" w:rsidRDefault="00D26871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6871">
        <w:rPr>
          <w:rFonts w:ascii="Times New Roman" w:hAnsi="Times New Roman"/>
          <w:b/>
          <w:sz w:val="28"/>
          <w:szCs w:val="28"/>
        </w:rPr>
        <w:t xml:space="preserve">О мерах по предупреждению гибели людей на водных объектах  </w:t>
      </w:r>
      <w:proofErr w:type="gramStart"/>
      <w:r w:rsidRPr="00D26871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D26871">
        <w:rPr>
          <w:rFonts w:ascii="Times New Roman" w:hAnsi="Times New Roman"/>
          <w:b/>
          <w:sz w:val="28"/>
          <w:szCs w:val="28"/>
        </w:rPr>
        <w:t xml:space="preserve"> </w:t>
      </w:r>
    </w:p>
    <w:p w:rsidR="00D26871" w:rsidRPr="00D26871" w:rsidRDefault="00D26871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6871">
        <w:rPr>
          <w:rFonts w:ascii="Times New Roman" w:hAnsi="Times New Roman"/>
          <w:b/>
          <w:sz w:val="28"/>
          <w:szCs w:val="28"/>
        </w:rPr>
        <w:t xml:space="preserve">территории Адагумского сельского поселения </w:t>
      </w:r>
    </w:p>
    <w:p w:rsidR="00D26871" w:rsidRPr="00D26871" w:rsidRDefault="00D05B4C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 в 2018</w:t>
      </w:r>
      <w:r w:rsidR="00D26871" w:rsidRPr="00D2687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26871" w:rsidRPr="00D26871" w:rsidRDefault="00D26871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871" w:rsidRPr="00D26871" w:rsidRDefault="00D26871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871" w:rsidRPr="00D26871" w:rsidRDefault="00D26871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871">
        <w:rPr>
          <w:rFonts w:ascii="Times New Roman" w:hAnsi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во исполнение Правил охраны жизни людей на воде, утвержденных постановлением главы администрации Краснодарского края № 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 (в редакции от</w:t>
      </w:r>
      <w:proofErr w:type="gramEnd"/>
      <w:r w:rsidRPr="00D26871">
        <w:rPr>
          <w:rFonts w:ascii="Times New Roman" w:hAnsi="Times New Roman"/>
          <w:sz w:val="28"/>
          <w:szCs w:val="28"/>
        </w:rPr>
        <w:t xml:space="preserve"> 14 февраля 2008 года № 78</w:t>
      </w:r>
      <w:r w:rsidR="00D05B4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D26871">
        <w:rPr>
          <w:rFonts w:ascii="Times New Roman" w:hAnsi="Times New Roman"/>
          <w:sz w:val="28"/>
          <w:szCs w:val="28"/>
        </w:rPr>
        <w:t>п</w:t>
      </w:r>
      <w:proofErr w:type="gramEnd"/>
      <w:r w:rsidRPr="00D26871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1. Запретить купание в открытых водоёмах, расположенных на территории Адагумского сельского поселения</w:t>
      </w:r>
      <w:r w:rsidR="00D05B4C">
        <w:rPr>
          <w:rFonts w:ascii="Times New Roman" w:hAnsi="Times New Roman"/>
          <w:sz w:val="28"/>
          <w:szCs w:val="28"/>
        </w:rPr>
        <w:t xml:space="preserve"> в период купального сезона 2018</w:t>
      </w:r>
      <w:r w:rsidRPr="00D26871">
        <w:rPr>
          <w:rFonts w:ascii="Times New Roman" w:hAnsi="Times New Roman"/>
          <w:sz w:val="28"/>
          <w:szCs w:val="28"/>
        </w:rPr>
        <w:t xml:space="preserve"> года.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2. Организационному отделу администрации Адагумского сельского поселения Крымского</w:t>
      </w:r>
      <w:r>
        <w:rPr>
          <w:rFonts w:ascii="Times New Roman" w:hAnsi="Times New Roman"/>
          <w:sz w:val="28"/>
          <w:szCs w:val="28"/>
        </w:rPr>
        <w:t xml:space="preserve"> района (Медведевой Е.Г.</w:t>
      </w:r>
      <w:r w:rsidRPr="00D26871">
        <w:rPr>
          <w:rFonts w:ascii="Times New Roman" w:hAnsi="Times New Roman"/>
          <w:sz w:val="28"/>
          <w:szCs w:val="28"/>
        </w:rPr>
        <w:t>):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- провести разъяснительную работу с председателями территориальных общественных самоуправлений, по доведению населению информации о запрете купания в открытых водоемах расположенных на территории Адагумского сельского поселения;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- организовать взаимодействие с управлением образования администрации муниципального образования Крымский район по обеспечению разъяснительной работы среди детей на школьных летних оздоровительных площадках, в спортивно - оздоровительных лагерях, а также в дошкольных детских учреждениях;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- организовать тесное взаимодействие с Отделом МВД России по Крымскому району, казачеством и общественными организациями в вопросах недопущения несчастных случаев на воде;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D2687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2687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Адагумского сельского поселения в сети Интернет. 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4. Заместителю главы </w:t>
      </w:r>
      <w:proofErr w:type="spellStart"/>
      <w:r w:rsidRPr="00D26871">
        <w:rPr>
          <w:rFonts w:ascii="Times New Roman" w:hAnsi="Times New Roman"/>
          <w:sz w:val="28"/>
          <w:szCs w:val="28"/>
        </w:rPr>
        <w:t>Адагумского</w:t>
      </w:r>
      <w:proofErr w:type="spellEnd"/>
      <w:r w:rsidRPr="00D26871">
        <w:rPr>
          <w:rFonts w:ascii="Times New Roman" w:hAnsi="Times New Roman"/>
          <w:sz w:val="28"/>
          <w:szCs w:val="28"/>
        </w:rPr>
        <w:t xml:space="preserve"> сельского поселения А.В. </w:t>
      </w:r>
      <w:proofErr w:type="spellStart"/>
      <w:r w:rsidRPr="00D26871">
        <w:rPr>
          <w:rFonts w:ascii="Times New Roman" w:hAnsi="Times New Roman"/>
          <w:sz w:val="28"/>
          <w:szCs w:val="28"/>
        </w:rPr>
        <w:t>Грицюта</w:t>
      </w:r>
      <w:proofErr w:type="spellEnd"/>
      <w:r w:rsidRPr="00D26871">
        <w:rPr>
          <w:rFonts w:ascii="Times New Roman" w:hAnsi="Times New Roman"/>
          <w:sz w:val="28"/>
          <w:szCs w:val="28"/>
        </w:rPr>
        <w:t>: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- в целях недопущения гибели людей на воде и предотвращения инфекционных заболеваний, связанных с купанием в запрещенных местах, еженедельно осуществлять </w:t>
      </w:r>
      <w:proofErr w:type="gramStart"/>
      <w:r w:rsidRPr="00D26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6871">
        <w:rPr>
          <w:rFonts w:ascii="Times New Roman" w:hAnsi="Times New Roman"/>
          <w:sz w:val="28"/>
          <w:szCs w:val="28"/>
        </w:rPr>
        <w:t xml:space="preserve"> проведением рейдов по проверке мест массового несанкционированного отдыха людей вблизи водоемов совместно с работниками администрации Адагумского сельского поселения, представителями Отдела МВД России по Крымскому району, представителями Адагумского казачьего общества. 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подготовить: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-график проверок мест массового несанкционированного отдыха людей вблизи водоемов, расположенных на территории Адагумского сельского поселения Крымского района в период купального сезона 2016 года. 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4.1. Организовать изготовление и установку предупредительных знаков в местах, запрещенных для купания.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         5. Муниципальным казенным учреждениям культуры: «Социальный культурный центр Адагумского сельского поселения» (Евтушенко Н.А.), «</w:t>
      </w:r>
      <w:proofErr w:type="spellStart"/>
      <w:r w:rsidRPr="00D26871">
        <w:rPr>
          <w:rFonts w:ascii="Times New Roman" w:hAnsi="Times New Roman"/>
          <w:sz w:val="28"/>
          <w:szCs w:val="28"/>
        </w:rPr>
        <w:t>Адагумская</w:t>
      </w:r>
      <w:proofErr w:type="spellEnd"/>
      <w:r w:rsidRPr="00D26871">
        <w:rPr>
          <w:rFonts w:ascii="Times New Roman" w:hAnsi="Times New Roman"/>
          <w:sz w:val="28"/>
          <w:szCs w:val="28"/>
        </w:rPr>
        <w:t xml:space="preserve"> сельская библиотека» (</w:t>
      </w:r>
      <w:proofErr w:type="spellStart"/>
      <w:r w:rsidRPr="00D26871">
        <w:rPr>
          <w:rFonts w:ascii="Times New Roman" w:hAnsi="Times New Roman"/>
          <w:sz w:val="28"/>
          <w:szCs w:val="28"/>
        </w:rPr>
        <w:t>Бевз</w:t>
      </w:r>
      <w:proofErr w:type="spellEnd"/>
      <w:r w:rsidRPr="00D26871">
        <w:rPr>
          <w:rFonts w:ascii="Times New Roman" w:hAnsi="Times New Roman"/>
          <w:sz w:val="28"/>
          <w:szCs w:val="28"/>
        </w:rPr>
        <w:t xml:space="preserve"> Т.М.) запланировать и провести тематические беседы, направленные на профилактику и обеспечение безопасности детей на воде в период школьных летних каникул.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 6. Собственника Гидротехнического сооружения в составе пруда расположенного по адресу хутор </w:t>
      </w:r>
      <w:proofErr w:type="spellStart"/>
      <w:r w:rsidRPr="00D26871">
        <w:rPr>
          <w:rFonts w:ascii="Times New Roman" w:hAnsi="Times New Roman"/>
          <w:sz w:val="28"/>
          <w:szCs w:val="28"/>
        </w:rPr>
        <w:t>Адагум</w:t>
      </w:r>
      <w:proofErr w:type="spellEnd"/>
      <w:r w:rsidRPr="00D26871">
        <w:rPr>
          <w:rFonts w:ascii="Times New Roman" w:hAnsi="Times New Roman"/>
          <w:sz w:val="28"/>
          <w:szCs w:val="28"/>
        </w:rPr>
        <w:t xml:space="preserve"> улица Пушкина 53 ознакомить с данным постановлением, обязать изготовить и установить предупредительные знаки о запрете купания.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7.  Директору Управления «</w:t>
      </w:r>
      <w:proofErr w:type="spellStart"/>
      <w:r w:rsidRPr="00D26871">
        <w:rPr>
          <w:rFonts w:ascii="Times New Roman" w:hAnsi="Times New Roman"/>
          <w:sz w:val="28"/>
          <w:szCs w:val="28"/>
        </w:rPr>
        <w:t>Кубаньмелиоводхоз</w:t>
      </w:r>
      <w:proofErr w:type="spellEnd"/>
      <w:r w:rsidRPr="00D26871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D26871">
        <w:rPr>
          <w:rFonts w:ascii="Times New Roman" w:hAnsi="Times New Roman"/>
          <w:sz w:val="28"/>
          <w:szCs w:val="28"/>
        </w:rPr>
        <w:t>А.В.Карапыш</w:t>
      </w:r>
      <w:proofErr w:type="spellEnd"/>
      <w:r w:rsidRPr="00D26871">
        <w:rPr>
          <w:rFonts w:ascii="Times New Roman" w:hAnsi="Times New Roman"/>
          <w:sz w:val="28"/>
          <w:szCs w:val="28"/>
        </w:rPr>
        <w:t xml:space="preserve"> направить письмо по вопросу установки запрещающих </w:t>
      </w:r>
      <w:proofErr w:type="gramStart"/>
      <w:r w:rsidRPr="00D26871">
        <w:rPr>
          <w:rFonts w:ascii="Times New Roman" w:hAnsi="Times New Roman"/>
          <w:sz w:val="28"/>
          <w:szCs w:val="28"/>
        </w:rPr>
        <w:t>аншлагов о запрете</w:t>
      </w:r>
      <w:proofErr w:type="gramEnd"/>
      <w:r w:rsidRPr="00D26871">
        <w:rPr>
          <w:rFonts w:ascii="Times New Roman" w:hAnsi="Times New Roman"/>
          <w:sz w:val="28"/>
          <w:szCs w:val="28"/>
        </w:rPr>
        <w:t xml:space="preserve"> купания на участках Варнавинского сбросного канала. 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          8. </w:t>
      </w:r>
      <w:proofErr w:type="gramStart"/>
      <w:r w:rsidRPr="00D26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687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D26871">
        <w:rPr>
          <w:rFonts w:ascii="Times New Roman" w:hAnsi="Times New Roman"/>
          <w:sz w:val="28"/>
          <w:szCs w:val="28"/>
        </w:rPr>
        <w:t>Адагумского</w:t>
      </w:r>
      <w:proofErr w:type="spellEnd"/>
      <w:r w:rsidRPr="00D26871">
        <w:rPr>
          <w:rFonts w:ascii="Times New Roman" w:hAnsi="Times New Roman"/>
          <w:sz w:val="28"/>
          <w:szCs w:val="28"/>
        </w:rPr>
        <w:t xml:space="preserve"> сельского поселения А.В. </w:t>
      </w:r>
      <w:proofErr w:type="spellStart"/>
      <w:r w:rsidRPr="00D26871">
        <w:rPr>
          <w:rFonts w:ascii="Times New Roman" w:hAnsi="Times New Roman"/>
          <w:sz w:val="28"/>
          <w:szCs w:val="28"/>
        </w:rPr>
        <w:t>Грицюта</w:t>
      </w:r>
      <w:proofErr w:type="spellEnd"/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9. Постановление вступает в силу со дня подписания.</w:t>
      </w:r>
    </w:p>
    <w:p w:rsid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5B4C" w:rsidRDefault="00D05B4C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5B4C" w:rsidRDefault="00D05B4C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5B4C" w:rsidRPr="00D26871" w:rsidRDefault="00D05B4C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Глава </w:t>
      </w:r>
    </w:p>
    <w:p w:rsidR="00D26871" w:rsidRP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D26871" w:rsidRDefault="00D26871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     П.Д. </w:t>
      </w:r>
      <w:proofErr w:type="spellStart"/>
      <w:r w:rsidRPr="00D26871">
        <w:rPr>
          <w:rFonts w:ascii="Times New Roman" w:hAnsi="Times New Roman"/>
          <w:sz w:val="28"/>
          <w:szCs w:val="28"/>
        </w:rPr>
        <w:t>Багмут</w:t>
      </w:r>
      <w:proofErr w:type="spellEnd"/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5B4C" w:rsidRDefault="00D05B4C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Ознакомлены:</w:t>
      </w: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 /______________________/</w:t>
      </w: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_____________________________/______________________/</w:t>
      </w: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_____________________________/______________________/</w:t>
      </w: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_____________________________/______________________/</w:t>
      </w: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_____________________________/_______________________/</w:t>
      </w: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677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_____________________________/_______________________/</w:t>
      </w:r>
    </w:p>
    <w:p w:rsidR="00B11677" w:rsidRPr="00D26871" w:rsidRDefault="00B1167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6CF8" w:rsidRDefault="00DA6CF8" w:rsidP="00DA6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A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E"/>
    <w:rsid w:val="0026646B"/>
    <w:rsid w:val="0062709E"/>
    <w:rsid w:val="008F0A31"/>
    <w:rsid w:val="00B11677"/>
    <w:rsid w:val="00C00E39"/>
    <w:rsid w:val="00D05B4C"/>
    <w:rsid w:val="00D26871"/>
    <w:rsid w:val="00D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cp:lastPrinted>2017-06-05T08:03:00Z</cp:lastPrinted>
  <dcterms:created xsi:type="dcterms:W3CDTF">2018-06-04T11:48:00Z</dcterms:created>
  <dcterms:modified xsi:type="dcterms:W3CDTF">2018-06-04T11:48:00Z</dcterms:modified>
</cp:coreProperties>
</file>