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28" w:rsidRPr="0025334A" w:rsidRDefault="009B7428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9B7428" w:rsidRDefault="009B7428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B7428" w:rsidRPr="0025334A" w:rsidRDefault="009B7428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9B7428" w:rsidRPr="0025334A" w:rsidRDefault="009B7428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9B7428" w:rsidRPr="0025334A" w:rsidRDefault="009B7428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9B7428" w:rsidRPr="0025334A" w:rsidRDefault="009B7428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9B7428" w:rsidRPr="0025334A" w:rsidRDefault="009B7428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9B7428" w:rsidRPr="0025334A" w:rsidRDefault="009B7428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9B7428" w:rsidRPr="0025334A" w:rsidRDefault="009B7428" w:rsidP="001B63CC">
      <w:pPr>
        <w:tabs>
          <w:tab w:val="left" w:pos="7740"/>
        </w:tabs>
        <w:jc w:val="center"/>
      </w:pPr>
    </w:p>
    <w:p w:rsidR="009B7428" w:rsidRPr="0025334A" w:rsidRDefault="009B7428" w:rsidP="001B63CC">
      <w:pPr>
        <w:tabs>
          <w:tab w:val="left" w:pos="7740"/>
        </w:tabs>
        <w:jc w:val="center"/>
      </w:pPr>
      <w:r>
        <w:t>от 15.03.</w:t>
      </w:r>
      <w:r w:rsidRPr="0025334A">
        <w:t>2023</w:t>
      </w:r>
      <w:r>
        <w:t xml:space="preserve"> г.</w:t>
      </w:r>
      <w:r>
        <w:tab/>
        <w:t xml:space="preserve">             № 21</w:t>
      </w:r>
      <w:bookmarkStart w:id="0" w:name="_GoBack"/>
      <w:bookmarkEnd w:id="0"/>
    </w:p>
    <w:p w:rsidR="009B7428" w:rsidRPr="0025334A" w:rsidRDefault="009B7428" w:rsidP="001B63CC">
      <w:r w:rsidRPr="0025334A">
        <w:t xml:space="preserve">                                                               хутор  Адагум</w:t>
      </w:r>
    </w:p>
    <w:p w:rsidR="009B7428" w:rsidRPr="0025334A" w:rsidRDefault="009B7428" w:rsidP="00541006">
      <w:pPr>
        <w:rPr>
          <w:b/>
          <w:sz w:val="28"/>
          <w:szCs w:val="28"/>
          <w:lang w:eastAsia="en-US"/>
        </w:rPr>
      </w:pPr>
    </w:p>
    <w:p w:rsidR="009B7428" w:rsidRPr="0025334A" w:rsidRDefault="009B7428" w:rsidP="00CE1590">
      <w:pPr>
        <w:numPr>
          <w:ilvl w:val="0"/>
          <w:numId w:val="1"/>
        </w:numPr>
        <w:suppressAutoHyphens/>
        <w:ind w:firstLine="567"/>
        <w:jc w:val="center"/>
        <w:rPr>
          <w:b/>
          <w:sz w:val="26"/>
          <w:szCs w:val="26"/>
        </w:rPr>
      </w:pPr>
      <w:r w:rsidRPr="0025334A">
        <w:rPr>
          <w:b/>
          <w:sz w:val="26"/>
          <w:szCs w:val="26"/>
        </w:rPr>
        <w:t xml:space="preserve">О признании утратившим силу постановления  администрации Адагумского сельского поселения Крымского района  от </w:t>
      </w:r>
      <w:r>
        <w:rPr>
          <w:b/>
          <w:sz w:val="26"/>
          <w:szCs w:val="26"/>
          <w:shd w:val="clear" w:color="auto" w:fill="FFFFFF"/>
        </w:rPr>
        <w:t>10 октября  2022 года № 159</w:t>
      </w:r>
      <w:r w:rsidRPr="0025334A">
        <w:rPr>
          <w:b/>
          <w:sz w:val="26"/>
          <w:szCs w:val="26"/>
          <w:shd w:val="clear" w:color="auto" w:fill="FFFFFF"/>
        </w:rPr>
        <w:t xml:space="preserve"> «</w:t>
      </w:r>
      <w:r w:rsidRPr="0025334A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Порядка казначейского сопровождения средств, предоставляемых из бюджета Адагумского сельского поселения Крымского района</w:t>
      </w:r>
      <w:r w:rsidRPr="0025334A">
        <w:rPr>
          <w:b/>
          <w:sz w:val="26"/>
          <w:szCs w:val="26"/>
        </w:rPr>
        <w:t>».</w:t>
      </w:r>
    </w:p>
    <w:p w:rsidR="009B7428" w:rsidRPr="0025334A" w:rsidRDefault="009B7428" w:rsidP="00070F93">
      <w:pPr>
        <w:rPr>
          <w:sz w:val="28"/>
          <w:szCs w:val="28"/>
        </w:rPr>
      </w:pPr>
    </w:p>
    <w:p w:rsidR="009B7428" w:rsidRPr="000301F5" w:rsidRDefault="009B7428" w:rsidP="000301F5">
      <w:pPr>
        <w:ind w:firstLine="559"/>
        <w:jc w:val="both"/>
        <w:rPr>
          <w:sz w:val="26"/>
          <w:szCs w:val="26"/>
        </w:rPr>
      </w:pPr>
      <w:r w:rsidRPr="000301F5">
        <w:rPr>
          <w:sz w:val="26"/>
          <w:szCs w:val="26"/>
        </w:rPr>
        <w:t>В соответствии с требованиями протеста Крымской межрайонной прокуратуры, ввиду передачи территориальному отделу Федерального казначейства Краснодарского края функций финансового органа муниципального образования по осуществлению казначейского сопровождения средств, предоставляемых из местного бюджета   в соответствии со статьей 242.26 БК РФ, руководствуясь положениями постановления Правительства РФ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а также статьей 220.2 и п.5 статьи 242.23 Бюджетного кодекса Российской Федерации, п о с т а н о в л я ю:</w:t>
      </w:r>
    </w:p>
    <w:p w:rsidR="009B7428" w:rsidRDefault="009B7428" w:rsidP="000301F5">
      <w:pPr>
        <w:ind w:firstLine="559"/>
        <w:jc w:val="both"/>
        <w:rPr>
          <w:sz w:val="26"/>
          <w:szCs w:val="26"/>
        </w:rPr>
      </w:pPr>
      <w:r w:rsidRPr="000301F5">
        <w:rPr>
          <w:sz w:val="26"/>
          <w:szCs w:val="26"/>
        </w:rPr>
        <w:t xml:space="preserve">1. Признать утратившим силу постановление администрации </w:t>
      </w:r>
      <w:r>
        <w:rPr>
          <w:sz w:val="26"/>
          <w:szCs w:val="26"/>
        </w:rPr>
        <w:t>Адагумского</w:t>
      </w:r>
      <w:r w:rsidRPr="000301F5">
        <w:rPr>
          <w:sz w:val="26"/>
          <w:szCs w:val="26"/>
        </w:rPr>
        <w:t xml:space="preserve"> сельского поселения Крымского района от 10 октября  2022 года № 159 «Об утверждении Порядка казначейского сопровождения средств, предоставляемых из бюджета Адагумского сельского поселения Крымского района»</w:t>
      </w:r>
      <w:r>
        <w:rPr>
          <w:sz w:val="26"/>
          <w:szCs w:val="26"/>
        </w:rPr>
        <w:t>.</w:t>
      </w:r>
    </w:p>
    <w:p w:rsidR="009B7428" w:rsidRPr="0025334A" w:rsidRDefault="009B7428" w:rsidP="000301F5">
      <w:pPr>
        <w:ind w:firstLine="559"/>
        <w:jc w:val="both"/>
        <w:rPr>
          <w:sz w:val="26"/>
          <w:szCs w:val="26"/>
        </w:rPr>
      </w:pPr>
      <w:r w:rsidRPr="000301F5">
        <w:rPr>
          <w:sz w:val="26"/>
          <w:szCs w:val="26"/>
        </w:rPr>
        <w:t xml:space="preserve"> </w:t>
      </w:r>
      <w:r w:rsidRPr="0025334A">
        <w:rPr>
          <w:sz w:val="26"/>
          <w:szCs w:val="26"/>
        </w:rPr>
        <w:t xml:space="preserve">2. Главному специалисту администрации Адагумского сельского поселения Крымского района, Е.Г.Медведевой, разместить </w:t>
      </w:r>
      <w:r>
        <w:rPr>
          <w:sz w:val="26"/>
          <w:szCs w:val="26"/>
        </w:rPr>
        <w:t xml:space="preserve">настоящее постановление </w:t>
      </w:r>
      <w:r w:rsidRPr="0025334A">
        <w:rPr>
          <w:sz w:val="26"/>
          <w:szCs w:val="26"/>
        </w:rPr>
        <w:t>на официальном сайте администрации Адагумского сельского поселения Крымского района в информационно-телекоммуникационной сети Интернет</w:t>
      </w:r>
      <w:r>
        <w:rPr>
          <w:sz w:val="26"/>
          <w:szCs w:val="26"/>
        </w:rPr>
        <w:t>.</w:t>
      </w:r>
    </w:p>
    <w:p w:rsidR="009B7428" w:rsidRDefault="009B7428" w:rsidP="000301F5">
      <w:pPr>
        <w:ind w:firstLine="559"/>
        <w:jc w:val="both"/>
        <w:rPr>
          <w:sz w:val="26"/>
          <w:szCs w:val="26"/>
        </w:rPr>
      </w:pPr>
      <w:r w:rsidRPr="0025334A">
        <w:rPr>
          <w:sz w:val="26"/>
          <w:szCs w:val="26"/>
        </w:rPr>
        <w:t>3. </w:t>
      </w:r>
      <w:r w:rsidRPr="000301F5">
        <w:rPr>
          <w:sz w:val="26"/>
          <w:szCs w:val="26"/>
        </w:rPr>
        <w:t>Постановление вступает в силу со дня подписания.</w:t>
      </w:r>
    </w:p>
    <w:p w:rsidR="009B7428" w:rsidRDefault="009B7428" w:rsidP="000301F5">
      <w:pPr>
        <w:ind w:firstLine="559"/>
        <w:jc w:val="both"/>
        <w:rPr>
          <w:sz w:val="26"/>
          <w:szCs w:val="26"/>
        </w:rPr>
      </w:pPr>
    </w:p>
    <w:p w:rsidR="009B7428" w:rsidRPr="0025334A" w:rsidRDefault="009B7428" w:rsidP="000301F5">
      <w:pPr>
        <w:ind w:firstLine="559"/>
        <w:jc w:val="both"/>
        <w:rPr>
          <w:sz w:val="26"/>
          <w:szCs w:val="26"/>
          <w:lang w:eastAsia="en-US"/>
        </w:rPr>
      </w:pPr>
    </w:p>
    <w:p w:rsidR="009B7428" w:rsidRPr="0025334A" w:rsidRDefault="009B7428" w:rsidP="00E24206">
      <w:pPr>
        <w:jc w:val="both"/>
        <w:rPr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 xml:space="preserve">Глава </w:t>
      </w:r>
    </w:p>
    <w:p w:rsidR="009B7428" w:rsidRPr="0025334A" w:rsidRDefault="009B7428" w:rsidP="00E24206">
      <w:pPr>
        <w:jc w:val="both"/>
        <w:rPr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9B7428" w:rsidRPr="0025334A" w:rsidRDefault="009B7428">
      <w:pPr>
        <w:jc w:val="both"/>
        <w:rPr>
          <w:b/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>Крымского района                                                                        А.В. Грицюта</w:t>
      </w:r>
    </w:p>
    <w:sectPr w:rsidR="009B7428" w:rsidRPr="0025334A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01F5"/>
    <w:rsid w:val="0003335D"/>
    <w:rsid w:val="000414A1"/>
    <w:rsid w:val="00070F93"/>
    <w:rsid w:val="000A06F2"/>
    <w:rsid w:val="000F6DD6"/>
    <w:rsid w:val="001B0A4F"/>
    <w:rsid w:val="001B63CC"/>
    <w:rsid w:val="001C4F39"/>
    <w:rsid w:val="002421C4"/>
    <w:rsid w:val="00246757"/>
    <w:rsid w:val="0025334A"/>
    <w:rsid w:val="002A6C16"/>
    <w:rsid w:val="002D5AF7"/>
    <w:rsid w:val="002F39DA"/>
    <w:rsid w:val="003414F3"/>
    <w:rsid w:val="00394877"/>
    <w:rsid w:val="003A23C0"/>
    <w:rsid w:val="004A417E"/>
    <w:rsid w:val="005202D4"/>
    <w:rsid w:val="00541006"/>
    <w:rsid w:val="0063474E"/>
    <w:rsid w:val="006A2C5B"/>
    <w:rsid w:val="007F539B"/>
    <w:rsid w:val="0083078A"/>
    <w:rsid w:val="008B3770"/>
    <w:rsid w:val="008C4050"/>
    <w:rsid w:val="009567A5"/>
    <w:rsid w:val="009B7428"/>
    <w:rsid w:val="009C1F60"/>
    <w:rsid w:val="009C7192"/>
    <w:rsid w:val="009D128E"/>
    <w:rsid w:val="00AC6F43"/>
    <w:rsid w:val="00B4003D"/>
    <w:rsid w:val="00C05056"/>
    <w:rsid w:val="00C271E3"/>
    <w:rsid w:val="00C51CA9"/>
    <w:rsid w:val="00CE1590"/>
    <w:rsid w:val="00D462FB"/>
    <w:rsid w:val="00D86D12"/>
    <w:rsid w:val="00E24206"/>
    <w:rsid w:val="00E31659"/>
    <w:rsid w:val="00EB4CC9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1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1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312</Words>
  <Characters>1783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2023-03-17T07:09:00Z</cp:lastPrinted>
  <dcterms:created xsi:type="dcterms:W3CDTF">2023-03-17T07:09:00Z</dcterms:created>
  <dcterms:modified xsi:type="dcterms:W3CDTF">2023-03-17T07:09:00Z</dcterms:modified>
</cp:coreProperties>
</file>