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27" w:rsidRPr="00C103EE" w:rsidRDefault="00782227" w:rsidP="00782227">
      <w:pPr>
        <w:ind w:right="-6"/>
        <w:jc w:val="center"/>
        <w:rPr>
          <w:b/>
          <w:smallCaps/>
          <w:spacing w:val="20"/>
          <w:sz w:val="32"/>
          <w:szCs w:val="32"/>
        </w:rPr>
      </w:pPr>
      <w:bookmarkStart w:id="0" w:name="_GoBack"/>
      <w:bookmarkEnd w:id="0"/>
      <w:r w:rsidRPr="00C103EE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C103EE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C103EE">
        <w:rPr>
          <w:b/>
          <w:smallCaps/>
          <w:spacing w:val="20"/>
          <w:sz w:val="32"/>
          <w:szCs w:val="32"/>
        </w:rPr>
        <w:t xml:space="preserve"> сельского поселения                                                                                                     крымского района</w:t>
      </w:r>
    </w:p>
    <w:p w:rsidR="00782227" w:rsidRPr="00C103EE" w:rsidRDefault="00782227" w:rsidP="00782227">
      <w:pPr>
        <w:tabs>
          <w:tab w:val="left" w:pos="7740"/>
        </w:tabs>
        <w:jc w:val="center"/>
        <w:rPr>
          <w:b/>
          <w:spacing w:val="12"/>
          <w:sz w:val="32"/>
          <w:szCs w:val="32"/>
        </w:rPr>
      </w:pPr>
      <w:r w:rsidRPr="00C103EE">
        <w:rPr>
          <w:b/>
          <w:spacing w:val="12"/>
          <w:sz w:val="32"/>
          <w:szCs w:val="32"/>
        </w:rPr>
        <w:t xml:space="preserve">ПРОТОКОЛ </w:t>
      </w:r>
      <w:r>
        <w:rPr>
          <w:b/>
          <w:spacing w:val="12"/>
          <w:sz w:val="32"/>
          <w:szCs w:val="32"/>
        </w:rPr>
        <w:t>№ 1</w:t>
      </w:r>
    </w:p>
    <w:p w:rsidR="00782227" w:rsidRDefault="00782227" w:rsidP="00782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</w:t>
      </w:r>
      <w:r w:rsidRPr="00D926D4">
        <w:rPr>
          <w:b/>
          <w:sz w:val="28"/>
          <w:szCs w:val="28"/>
        </w:rPr>
        <w:t>комиссии по проведению аукциона на право заключения договоров на размещение нестационарных торговых объектов на территории Адагумского сельского поселения Крымского района</w:t>
      </w:r>
    </w:p>
    <w:p w:rsidR="00782227" w:rsidRDefault="00782227" w:rsidP="00782227">
      <w:pPr>
        <w:jc w:val="center"/>
        <w:rPr>
          <w:sz w:val="28"/>
          <w:szCs w:val="28"/>
        </w:rPr>
      </w:pPr>
    </w:p>
    <w:p w:rsidR="00782227" w:rsidRPr="00782227" w:rsidRDefault="00782227" w:rsidP="00782227">
      <w:pPr>
        <w:jc w:val="center"/>
      </w:pPr>
      <w:r>
        <w:rPr>
          <w:sz w:val="28"/>
          <w:szCs w:val="28"/>
        </w:rPr>
        <w:t xml:space="preserve"> « 24 » мая 2024 г.</w:t>
      </w:r>
      <w:r w:rsidRPr="00565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Адагум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144, </w:t>
      </w:r>
      <w:r w:rsidRPr="00782227">
        <w:t>14-00</w:t>
      </w:r>
      <w:r>
        <w:rPr>
          <w:sz w:val="28"/>
          <w:szCs w:val="28"/>
        </w:rPr>
        <w:t xml:space="preserve"> </w:t>
      </w:r>
      <w:r w:rsidRPr="00782227">
        <w:t>ч.</w:t>
      </w:r>
    </w:p>
    <w:p w:rsidR="00782227" w:rsidRDefault="00782227" w:rsidP="00782227">
      <w:pPr>
        <w:rPr>
          <w:sz w:val="28"/>
          <w:szCs w:val="28"/>
        </w:rPr>
      </w:pPr>
    </w:p>
    <w:p w:rsidR="00782227" w:rsidRDefault="00782227" w:rsidP="00782227">
      <w:pPr>
        <w:rPr>
          <w:sz w:val="28"/>
          <w:szCs w:val="28"/>
        </w:rPr>
      </w:pPr>
      <w:r>
        <w:rPr>
          <w:sz w:val="28"/>
          <w:szCs w:val="28"/>
        </w:rPr>
        <w:t>Всего членов комиссии 5</w:t>
      </w:r>
    </w:p>
    <w:p w:rsidR="00782227" w:rsidRDefault="00782227" w:rsidP="00782227">
      <w:pPr>
        <w:rPr>
          <w:sz w:val="28"/>
          <w:szCs w:val="28"/>
        </w:rPr>
      </w:pPr>
      <w:r>
        <w:rPr>
          <w:sz w:val="28"/>
          <w:szCs w:val="28"/>
        </w:rPr>
        <w:t>Количество присутствующих на собрании 5</w:t>
      </w:r>
    </w:p>
    <w:p w:rsidR="00782227" w:rsidRDefault="00782227" w:rsidP="0078222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</w:t>
      </w:r>
      <w:proofErr w:type="spellStart"/>
      <w:r>
        <w:rPr>
          <w:sz w:val="28"/>
          <w:szCs w:val="28"/>
        </w:rPr>
        <w:t>Кулинич</w:t>
      </w:r>
      <w:proofErr w:type="spellEnd"/>
      <w:r>
        <w:rPr>
          <w:sz w:val="28"/>
          <w:szCs w:val="28"/>
        </w:rPr>
        <w:t xml:space="preserve"> С. П.</w:t>
      </w:r>
    </w:p>
    <w:p w:rsidR="00782227" w:rsidRDefault="00782227" w:rsidP="00782227">
      <w:pPr>
        <w:rPr>
          <w:sz w:val="28"/>
          <w:szCs w:val="28"/>
        </w:rPr>
      </w:pPr>
      <w:r>
        <w:rPr>
          <w:sz w:val="28"/>
          <w:szCs w:val="28"/>
        </w:rPr>
        <w:t>Секретарь               Козубенко М. М.</w:t>
      </w:r>
    </w:p>
    <w:p w:rsidR="00782227" w:rsidRDefault="00782227" w:rsidP="00782227">
      <w:pPr>
        <w:ind w:firstLine="567"/>
        <w:rPr>
          <w:sz w:val="28"/>
          <w:szCs w:val="28"/>
        </w:rPr>
      </w:pPr>
    </w:p>
    <w:p w:rsidR="00782227" w:rsidRDefault="00782227" w:rsidP="00782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782227" w:rsidRDefault="00782227" w:rsidP="00782227">
      <w:pPr>
        <w:rPr>
          <w:bCs/>
          <w:sz w:val="28"/>
          <w:szCs w:val="28"/>
        </w:rPr>
      </w:pPr>
      <w:r w:rsidRPr="00E60C43">
        <w:rPr>
          <w:sz w:val="28"/>
          <w:szCs w:val="28"/>
        </w:rPr>
        <w:t>1.</w:t>
      </w:r>
      <w:r>
        <w:rPr>
          <w:sz w:val="28"/>
          <w:szCs w:val="28"/>
        </w:rPr>
        <w:t xml:space="preserve"> Рассмотрение заявления </w:t>
      </w:r>
      <w:proofErr w:type="spellStart"/>
      <w:r>
        <w:rPr>
          <w:sz w:val="28"/>
          <w:szCs w:val="28"/>
        </w:rPr>
        <w:t>Хроменок</w:t>
      </w:r>
      <w:proofErr w:type="spellEnd"/>
      <w:r>
        <w:rPr>
          <w:sz w:val="28"/>
          <w:szCs w:val="28"/>
        </w:rPr>
        <w:t xml:space="preserve"> М. С. </w:t>
      </w:r>
      <w:proofErr w:type="gramStart"/>
      <w:r>
        <w:rPr>
          <w:sz w:val="28"/>
          <w:szCs w:val="28"/>
        </w:rPr>
        <w:t>о предоставлении преимущественного права на заключение договора на право размещения НТО в связи с окончанием</w:t>
      </w:r>
      <w:proofErr w:type="gramEnd"/>
      <w:r>
        <w:rPr>
          <w:sz w:val="28"/>
          <w:szCs w:val="28"/>
        </w:rPr>
        <w:t xml:space="preserve"> срока договора 10.07.2024 г</w:t>
      </w:r>
      <w:r>
        <w:rPr>
          <w:bCs/>
          <w:sz w:val="28"/>
          <w:szCs w:val="28"/>
        </w:rPr>
        <w:t>.</w:t>
      </w:r>
    </w:p>
    <w:p w:rsidR="00782227" w:rsidRDefault="00782227" w:rsidP="00782227">
      <w:pPr>
        <w:rPr>
          <w:bCs/>
          <w:sz w:val="28"/>
          <w:szCs w:val="28"/>
        </w:rPr>
      </w:pPr>
    </w:p>
    <w:p w:rsidR="00782227" w:rsidRDefault="00782227" w:rsidP="00782227">
      <w:pPr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 w:rsidRPr="009C7881">
        <w:rPr>
          <w:sz w:val="28"/>
          <w:szCs w:val="28"/>
        </w:rPr>
        <w:t xml:space="preserve"> </w:t>
      </w:r>
    </w:p>
    <w:p w:rsidR="00782227" w:rsidRDefault="00782227" w:rsidP="00782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Секретаря комиссии Козубенко М. М. </w:t>
      </w:r>
    </w:p>
    <w:p w:rsidR="00782227" w:rsidRDefault="00782227" w:rsidP="0078222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окончанием действия договора на право размещения НТО, в соответствии </w:t>
      </w:r>
      <w:r w:rsidRPr="00193051">
        <w:rPr>
          <w:sz w:val="28"/>
          <w:szCs w:val="28"/>
        </w:rPr>
        <w:t xml:space="preserve">с </w:t>
      </w:r>
      <w:r>
        <w:rPr>
          <w:sz w:val="28"/>
          <w:szCs w:val="28"/>
        </w:rPr>
        <w:t>пунктом 1.11 постановления администрации Адагумского сельского поселения Крымского района</w:t>
      </w:r>
      <w:r w:rsidRPr="00193051">
        <w:rPr>
          <w:sz w:val="28"/>
          <w:szCs w:val="28"/>
        </w:rPr>
        <w:t xml:space="preserve"> от </w:t>
      </w:r>
      <w:r>
        <w:rPr>
          <w:sz w:val="28"/>
          <w:szCs w:val="28"/>
        </w:rPr>
        <w:t>20.05.2021</w:t>
      </w:r>
      <w:r w:rsidRPr="00193051">
        <w:rPr>
          <w:sz w:val="28"/>
          <w:szCs w:val="28"/>
        </w:rPr>
        <w:t xml:space="preserve"> г. № </w:t>
      </w:r>
      <w:r>
        <w:rPr>
          <w:sz w:val="28"/>
          <w:szCs w:val="28"/>
        </w:rPr>
        <w:t>135</w:t>
      </w:r>
      <w:r w:rsidRPr="00193051">
        <w:rPr>
          <w:sz w:val="28"/>
          <w:szCs w:val="28"/>
        </w:rPr>
        <w:t xml:space="preserve"> «</w:t>
      </w:r>
      <w:r w:rsidRPr="00193051">
        <w:rPr>
          <w:bCs/>
          <w:sz w:val="28"/>
          <w:szCs w:val="28"/>
        </w:rPr>
        <w:t xml:space="preserve">О размещении </w:t>
      </w:r>
      <w:r w:rsidRPr="00193051">
        <w:rPr>
          <w:sz w:val="28"/>
          <w:szCs w:val="28"/>
        </w:rPr>
        <w:t xml:space="preserve"> нестационарных торговых объектов на территории Адагумского сельского поселения Крымского района»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Хроменок</w:t>
      </w:r>
      <w:proofErr w:type="spellEnd"/>
      <w:r>
        <w:rPr>
          <w:sz w:val="28"/>
          <w:szCs w:val="28"/>
        </w:rPr>
        <w:t xml:space="preserve"> М. С. обратилась с заявлением о реализации преимущественного права по возобновлению договора от 10.07.2019 года.</w:t>
      </w:r>
      <w:proofErr w:type="gramEnd"/>
    </w:p>
    <w:p w:rsidR="00782227" w:rsidRDefault="00782227" w:rsidP="00782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поступившего заявления установлено, что заявление подано в установленный срок, условия пункта 1.11 Порядка размещения НТО соблюдены. Преимущественное право в отношении </w:t>
      </w:r>
      <w:proofErr w:type="spellStart"/>
      <w:r>
        <w:rPr>
          <w:sz w:val="28"/>
          <w:szCs w:val="28"/>
        </w:rPr>
        <w:t>Хроменок</w:t>
      </w:r>
      <w:proofErr w:type="spellEnd"/>
      <w:r>
        <w:rPr>
          <w:sz w:val="28"/>
          <w:szCs w:val="28"/>
        </w:rPr>
        <w:t xml:space="preserve"> М. С. может быть реализовано.</w:t>
      </w:r>
    </w:p>
    <w:p w:rsidR="00782227" w:rsidRPr="00193051" w:rsidRDefault="00782227" w:rsidP="00782227">
      <w:pPr>
        <w:ind w:firstLine="567"/>
        <w:jc w:val="both"/>
        <w:rPr>
          <w:b/>
          <w:sz w:val="28"/>
          <w:szCs w:val="28"/>
        </w:rPr>
      </w:pPr>
    </w:p>
    <w:p w:rsidR="00782227" w:rsidRDefault="00782227" w:rsidP="00782227">
      <w:pPr>
        <w:jc w:val="both"/>
        <w:rPr>
          <w:rStyle w:val="FontStyle20"/>
          <w:rFonts w:eastAsia="Calibri"/>
          <w:sz w:val="28"/>
          <w:szCs w:val="28"/>
        </w:rPr>
      </w:pPr>
      <w:r>
        <w:rPr>
          <w:rStyle w:val="FontStyle20"/>
          <w:rFonts w:eastAsia="Calibri"/>
          <w:b/>
          <w:sz w:val="28"/>
          <w:szCs w:val="28"/>
        </w:rPr>
        <w:t>ПОСТАНОВИЛИ:</w:t>
      </w:r>
      <w:r>
        <w:rPr>
          <w:rStyle w:val="FontStyle20"/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подготовить проект</w:t>
      </w:r>
      <w:r w:rsidRPr="00380144">
        <w:rPr>
          <w:sz w:val="28"/>
          <w:szCs w:val="28"/>
        </w:rPr>
        <w:t xml:space="preserve"> договора на размещение нестационарного торгового объекта в двух экземплярах и </w:t>
      </w:r>
      <w:r>
        <w:rPr>
          <w:sz w:val="28"/>
          <w:szCs w:val="28"/>
        </w:rPr>
        <w:t>обеспечить  подписание</w:t>
      </w:r>
      <w:r w:rsidRPr="00380144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 сторонами 10 июля 2024 г</w:t>
      </w:r>
      <w:r w:rsidRPr="00380144">
        <w:rPr>
          <w:rStyle w:val="FontStyle20"/>
          <w:rFonts w:eastAsia="Calibri"/>
          <w:sz w:val="28"/>
          <w:szCs w:val="28"/>
        </w:rPr>
        <w:t>.</w:t>
      </w:r>
    </w:p>
    <w:p w:rsidR="00782227" w:rsidRDefault="00782227" w:rsidP="00782227">
      <w:pPr>
        <w:jc w:val="both"/>
        <w:rPr>
          <w:rStyle w:val="FontStyle20"/>
          <w:rFonts w:eastAsia="Calibri"/>
          <w:sz w:val="28"/>
          <w:szCs w:val="28"/>
        </w:rPr>
      </w:pPr>
    </w:p>
    <w:p w:rsidR="00782227" w:rsidRPr="00380144" w:rsidRDefault="00782227" w:rsidP="00782227">
      <w:pPr>
        <w:jc w:val="both"/>
        <w:rPr>
          <w:rStyle w:val="FontStyle20"/>
          <w:rFonts w:eastAsia="Calibri"/>
          <w:sz w:val="28"/>
          <w:szCs w:val="28"/>
        </w:rPr>
      </w:pPr>
    </w:p>
    <w:p w:rsidR="00782227" w:rsidRDefault="00782227" w:rsidP="00782227">
      <w:pPr>
        <w:rPr>
          <w:rStyle w:val="FontStyle20"/>
          <w:rFonts w:eastAsia="Calibri"/>
          <w:sz w:val="28"/>
          <w:szCs w:val="28"/>
        </w:rPr>
      </w:pPr>
      <w:r>
        <w:rPr>
          <w:rStyle w:val="FontStyle20"/>
          <w:rFonts w:eastAsia="Calibri"/>
          <w:sz w:val="28"/>
          <w:szCs w:val="28"/>
        </w:rPr>
        <w:t xml:space="preserve">Председатель                                                  </w:t>
      </w:r>
      <w:r>
        <w:rPr>
          <w:rStyle w:val="FontStyle20"/>
          <w:rFonts w:eastAsia="Calibri"/>
          <w:sz w:val="28"/>
          <w:szCs w:val="28"/>
        </w:rPr>
        <w:t xml:space="preserve">                              </w:t>
      </w:r>
      <w:r>
        <w:rPr>
          <w:rStyle w:val="FontStyle20"/>
          <w:rFonts w:eastAsia="Calibri"/>
          <w:sz w:val="28"/>
          <w:szCs w:val="28"/>
        </w:rPr>
        <w:t xml:space="preserve">С. П. </w:t>
      </w:r>
      <w:proofErr w:type="spellStart"/>
      <w:r>
        <w:rPr>
          <w:rStyle w:val="FontStyle20"/>
          <w:rFonts w:eastAsia="Calibri"/>
          <w:sz w:val="28"/>
          <w:szCs w:val="28"/>
        </w:rPr>
        <w:t>Кулинич</w:t>
      </w:r>
      <w:proofErr w:type="spellEnd"/>
    </w:p>
    <w:p w:rsidR="00782227" w:rsidRDefault="00782227" w:rsidP="00782227">
      <w:pPr>
        <w:rPr>
          <w:rStyle w:val="FontStyle20"/>
          <w:rFonts w:eastAsia="Calibri"/>
          <w:sz w:val="28"/>
          <w:szCs w:val="28"/>
        </w:rPr>
      </w:pPr>
    </w:p>
    <w:p w:rsidR="00E44146" w:rsidRPr="00782227" w:rsidRDefault="00782227" w:rsidP="00782227">
      <w:r>
        <w:rPr>
          <w:rStyle w:val="FontStyle20"/>
          <w:rFonts w:eastAsia="Calibri"/>
          <w:sz w:val="28"/>
          <w:szCs w:val="28"/>
        </w:rPr>
        <w:t xml:space="preserve">Секретарь                                                       </w:t>
      </w:r>
      <w:r>
        <w:rPr>
          <w:rStyle w:val="FontStyle20"/>
          <w:rFonts w:eastAsia="Calibri"/>
          <w:sz w:val="28"/>
          <w:szCs w:val="28"/>
        </w:rPr>
        <w:t xml:space="preserve">                              </w:t>
      </w:r>
      <w:r>
        <w:rPr>
          <w:rStyle w:val="FontStyle20"/>
          <w:rFonts w:eastAsia="Calibri"/>
          <w:sz w:val="28"/>
          <w:szCs w:val="28"/>
        </w:rPr>
        <w:t xml:space="preserve"> М. М. Козубенко</w:t>
      </w:r>
    </w:p>
    <w:sectPr w:rsidR="00E44146" w:rsidRPr="00782227" w:rsidSect="00E27AD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B2"/>
    <w:rsid w:val="00313093"/>
    <w:rsid w:val="00435BC5"/>
    <w:rsid w:val="00655B8F"/>
    <w:rsid w:val="00782227"/>
    <w:rsid w:val="007E6054"/>
    <w:rsid w:val="00911F2F"/>
    <w:rsid w:val="00A71B1D"/>
    <w:rsid w:val="00BF03B2"/>
    <w:rsid w:val="00CF0067"/>
    <w:rsid w:val="00E44146"/>
    <w:rsid w:val="00FB4780"/>
    <w:rsid w:val="00FD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0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0">
    <w:name w:val="Font Style20"/>
    <w:basedOn w:val="a0"/>
    <w:rsid w:val="00782227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0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0">
    <w:name w:val="Font Style20"/>
    <w:basedOn w:val="a0"/>
    <w:rsid w:val="0078222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2024-05-03T12:15:00Z</dcterms:created>
  <dcterms:modified xsi:type="dcterms:W3CDTF">2024-05-27T10:29:00Z</dcterms:modified>
</cp:coreProperties>
</file>