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CC" w:rsidRPr="0025334A" w:rsidRDefault="001B63CC" w:rsidP="001B63CC">
      <w:pPr>
        <w:rPr>
          <w:sz w:val="27"/>
          <w:szCs w:val="27"/>
        </w:rPr>
      </w:pPr>
      <w:r w:rsidRPr="0025334A">
        <w:rPr>
          <w:noProof/>
        </w:rPr>
        <w:drawing>
          <wp:anchor distT="0" distB="0" distL="114300" distR="114300" simplePos="0" relativeHeight="251660288" behindDoc="1" locked="0" layoutInCell="1" allowOverlap="1" wp14:anchorId="65CBC284" wp14:editId="54F22D79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3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871DB" wp14:editId="59A4D385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871D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Pr="0025334A" w:rsidRDefault="001B63CC" w:rsidP="001B63CC">
      <w:r w:rsidRPr="0025334A">
        <w:rPr>
          <w:sz w:val="27"/>
          <w:szCs w:val="27"/>
        </w:rPr>
        <w:t xml:space="preserve"> </w:t>
      </w:r>
      <w:r w:rsidRPr="0025334A">
        <w:t xml:space="preserve">                                                               </w:t>
      </w:r>
      <w:r w:rsidR="0078780D">
        <w:t xml:space="preserve">                </w:t>
      </w:r>
    </w:p>
    <w:p w:rsidR="001B63CC" w:rsidRPr="0025334A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25334A">
        <w:rPr>
          <w:b/>
          <w:sz w:val="28"/>
          <w:szCs w:val="28"/>
        </w:rPr>
        <w:t xml:space="preserve">                                                              </w:t>
      </w:r>
    </w:p>
    <w:p w:rsidR="001B63CC" w:rsidRPr="0025334A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1B63CC" w:rsidRPr="0025334A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поселения крымского района </w:t>
      </w:r>
    </w:p>
    <w:p w:rsidR="001B63CC" w:rsidRPr="0025334A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25334A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25334A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25334A" w:rsidRDefault="001B63CC" w:rsidP="001B63CC">
      <w:pPr>
        <w:tabs>
          <w:tab w:val="left" w:pos="7740"/>
        </w:tabs>
        <w:jc w:val="center"/>
      </w:pPr>
    </w:p>
    <w:p w:rsidR="001B63CC" w:rsidRDefault="00D149CA" w:rsidP="001B63CC">
      <w:pPr>
        <w:tabs>
          <w:tab w:val="left" w:pos="7740"/>
        </w:tabs>
        <w:jc w:val="center"/>
      </w:pPr>
      <w:r>
        <w:t>о</w:t>
      </w:r>
      <w:r w:rsidR="000301F5">
        <w:t>т</w:t>
      </w:r>
      <w:r>
        <w:t xml:space="preserve"> </w:t>
      </w:r>
      <w:r w:rsidR="00FD374E">
        <w:t>1</w:t>
      </w:r>
      <w:r w:rsidR="00D04987">
        <w:t>5.</w:t>
      </w:r>
      <w:r w:rsidR="00FD374E">
        <w:t>10</w:t>
      </w:r>
      <w:r w:rsidR="00D04987">
        <w:t>.2024</w:t>
      </w:r>
      <w:r>
        <w:t xml:space="preserve"> </w:t>
      </w:r>
      <w:r w:rsidR="00D04987">
        <w:t>г.</w:t>
      </w:r>
      <w:r w:rsidR="000301F5">
        <w:tab/>
        <w:t xml:space="preserve">             №</w:t>
      </w:r>
      <w:r w:rsidR="00D04987">
        <w:t xml:space="preserve"> </w:t>
      </w:r>
      <w:r w:rsidR="00FD374E">
        <w:t>215</w:t>
      </w:r>
      <w:bookmarkStart w:id="0" w:name="_GoBack"/>
      <w:bookmarkEnd w:id="0"/>
      <w:r w:rsidR="000301F5">
        <w:t xml:space="preserve"> </w:t>
      </w:r>
    </w:p>
    <w:p w:rsidR="00FD374E" w:rsidRPr="0025334A" w:rsidRDefault="00FD374E" w:rsidP="001B63CC">
      <w:pPr>
        <w:tabs>
          <w:tab w:val="left" w:pos="7740"/>
        </w:tabs>
        <w:jc w:val="center"/>
      </w:pPr>
    </w:p>
    <w:p w:rsidR="001B63CC" w:rsidRDefault="001B63CC" w:rsidP="001B63CC">
      <w:r w:rsidRPr="0025334A">
        <w:t xml:space="preserve">                                                               хутор  Адагум</w:t>
      </w:r>
    </w:p>
    <w:p w:rsidR="001B63CC" w:rsidRPr="0025334A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070F93" w:rsidRDefault="002B1824" w:rsidP="00FD374E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>О</w:t>
      </w:r>
      <w:r w:rsidR="00FD374E">
        <w:rPr>
          <w:b/>
          <w:sz w:val="28"/>
          <w:szCs w:val="28"/>
        </w:rPr>
        <w:t xml:space="preserve"> признании утратившим силу постановление администрации Адагумского сельского поселения Крымского района от </w:t>
      </w:r>
      <w:bookmarkStart w:id="1" w:name="_Hlk179894833"/>
      <w:r w:rsidR="00FD374E">
        <w:rPr>
          <w:b/>
          <w:sz w:val="28"/>
          <w:szCs w:val="28"/>
        </w:rPr>
        <w:t>05 сентября 2024 года № 190 «О</w:t>
      </w:r>
      <w:r w:rsidRPr="002B1824">
        <w:rPr>
          <w:b/>
          <w:sz w:val="28"/>
          <w:szCs w:val="28"/>
        </w:rPr>
        <w:t xml:space="preserve"> внесении изменений в постановление администрации </w:t>
      </w:r>
      <w:r>
        <w:rPr>
          <w:b/>
          <w:sz w:val="28"/>
          <w:szCs w:val="28"/>
        </w:rPr>
        <w:t>Адагумского</w:t>
      </w:r>
      <w:r w:rsidR="00FD374E">
        <w:rPr>
          <w:b/>
          <w:sz w:val="28"/>
          <w:szCs w:val="28"/>
        </w:rPr>
        <w:t xml:space="preserve"> </w:t>
      </w:r>
      <w:r w:rsidRPr="002B1824">
        <w:rPr>
          <w:b/>
          <w:sz w:val="28"/>
          <w:szCs w:val="28"/>
        </w:rPr>
        <w:t xml:space="preserve">сельского поселения Крымского района от </w:t>
      </w:r>
      <w:r w:rsidR="00E36731">
        <w:rPr>
          <w:b/>
          <w:sz w:val="28"/>
          <w:szCs w:val="28"/>
        </w:rPr>
        <w:t>29 декабря 2020 года № 288</w:t>
      </w:r>
      <w:r w:rsidR="00FD374E">
        <w:rPr>
          <w:b/>
          <w:sz w:val="28"/>
          <w:szCs w:val="28"/>
        </w:rPr>
        <w:t xml:space="preserve"> </w:t>
      </w:r>
      <w:r w:rsidRPr="002B1824">
        <w:rPr>
          <w:b/>
          <w:sz w:val="28"/>
          <w:szCs w:val="28"/>
        </w:rPr>
        <w:t>«</w:t>
      </w:r>
      <w:r w:rsidR="00E36731" w:rsidRPr="00E36731">
        <w:rPr>
          <w:b/>
          <w:sz w:val="28"/>
          <w:szCs w:val="28"/>
        </w:rPr>
        <w:t>О комиссии по соблюдению   требований к служебному поведению</w:t>
      </w:r>
      <w:r w:rsidR="00FD374E">
        <w:rPr>
          <w:b/>
          <w:sz w:val="28"/>
          <w:szCs w:val="28"/>
        </w:rPr>
        <w:t xml:space="preserve"> </w:t>
      </w:r>
      <w:r w:rsidR="00E36731" w:rsidRPr="00E36731">
        <w:rPr>
          <w:b/>
          <w:sz w:val="28"/>
          <w:szCs w:val="28"/>
        </w:rPr>
        <w:t>муниципальных служащих, проходящих муниципальную службу в администрации Адагумского сельского поселения Крымского района,</w:t>
      </w:r>
      <w:r w:rsidR="00FD374E">
        <w:rPr>
          <w:b/>
          <w:sz w:val="28"/>
          <w:szCs w:val="28"/>
        </w:rPr>
        <w:t xml:space="preserve"> </w:t>
      </w:r>
      <w:r w:rsidR="00E36731" w:rsidRPr="00E36731">
        <w:rPr>
          <w:b/>
          <w:sz w:val="28"/>
          <w:szCs w:val="28"/>
        </w:rPr>
        <w:t>и урегулированию конфликта интересов</w:t>
      </w:r>
      <w:r w:rsidRPr="002B1824">
        <w:rPr>
          <w:b/>
          <w:sz w:val="28"/>
          <w:szCs w:val="28"/>
        </w:rPr>
        <w:t>»</w:t>
      </w:r>
      <w:r w:rsidR="00FD374E">
        <w:rPr>
          <w:b/>
          <w:sz w:val="28"/>
          <w:szCs w:val="28"/>
        </w:rPr>
        <w:t>»</w:t>
      </w:r>
    </w:p>
    <w:bookmarkEnd w:id="1"/>
    <w:p w:rsidR="00FD374E" w:rsidRDefault="00FD374E" w:rsidP="002B1824">
      <w:pPr>
        <w:jc w:val="center"/>
        <w:rPr>
          <w:sz w:val="28"/>
          <w:szCs w:val="28"/>
        </w:rPr>
      </w:pPr>
    </w:p>
    <w:p w:rsidR="00FD374E" w:rsidRPr="002B1824" w:rsidRDefault="00FD374E" w:rsidP="002B1824">
      <w:pPr>
        <w:jc w:val="center"/>
        <w:rPr>
          <w:sz w:val="28"/>
          <w:szCs w:val="28"/>
        </w:rPr>
      </w:pPr>
    </w:p>
    <w:p w:rsidR="002B1824" w:rsidRPr="002B1824" w:rsidRDefault="002615B2" w:rsidP="00E36731">
      <w:pPr>
        <w:ind w:firstLine="559"/>
        <w:jc w:val="both"/>
        <w:rPr>
          <w:sz w:val="28"/>
          <w:szCs w:val="26"/>
        </w:rPr>
      </w:pPr>
      <w:r w:rsidRPr="00A41191">
        <w:rPr>
          <w:sz w:val="28"/>
          <w:szCs w:val="26"/>
        </w:rPr>
        <w:t>В соотве</w:t>
      </w:r>
      <w:r w:rsidR="00A41191" w:rsidRPr="00A41191">
        <w:rPr>
          <w:sz w:val="28"/>
          <w:szCs w:val="26"/>
        </w:rPr>
        <w:t>т</w:t>
      </w:r>
      <w:r w:rsidRPr="00A41191">
        <w:rPr>
          <w:sz w:val="28"/>
          <w:szCs w:val="26"/>
        </w:rPr>
        <w:t xml:space="preserve">ствии с </w:t>
      </w:r>
      <w:r w:rsidR="00E36731" w:rsidRPr="00A41191">
        <w:rPr>
          <w:sz w:val="28"/>
          <w:szCs w:val="26"/>
        </w:rPr>
        <w:t xml:space="preserve">положениями </w:t>
      </w:r>
      <w:r w:rsidRPr="00A41191">
        <w:rPr>
          <w:sz w:val="28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6"/>
        </w:rPr>
        <w:t xml:space="preserve"> и </w:t>
      </w:r>
      <w:r w:rsidR="00E36731" w:rsidRPr="00E36731">
        <w:rPr>
          <w:sz w:val="28"/>
          <w:szCs w:val="26"/>
        </w:rPr>
        <w:t xml:space="preserve">Указа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для соблюдения основных принципов противодействия коррупции, исключения возможности возникновения конфликта интересов, </w:t>
      </w:r>
      <w:r w:rsidR="00E36731">
        <w:rPr>
          <w:sz w:val="28"/>
          <w:szCs w:val="26"/>
        </w:rPr>
        <w:t xml:space="preserve"> </w:t>
      </w:r>
      <w:r w:rsidR="00E36731" w:rsidRPr="00E36731">
        <w:rPr>
          <w:sz w:val="28"/>
          <w:szCs w:val="26"/>
        </w:rPr>
        <w:t>который мог бы повлиять на принимаемые комиссие</w:t>
      </w:r>
      <w:r w:rsidR="00E36731">
        <w:rPr>
          <w:sz w:val="28"/>
          <w:szCs w:val="26"/>
        </w:rPr>
        <w:t>й решения,</w:t>
      </w:r>
      <w:r w:rsidR="00C72F15">
        <w:rPr>
          <w:sz w:val="28"/>
          <w:szCs w:val="26"/>
        </w:rPr>
        <w:t xml:space="preserve"> </w:t>
      </w:r>
      <w:r w:rsidR="002B1824" w:rsidRPr="002B1824">
        <w:rPr>
          <w:sz w:val="28"/>
          <w:szCs w:val="26"/>
        </w:rPr>
        <w:t>п о с т а н о в л я ю:</w:t>
      </w:r>
    </w:p>
    <w:p w:rsidR="00FD374E" w:rsidRDefault="00FD374E" w:rsidP="00FD374E">
      <w:pPr>
        <w:pStyle w:val="a7"/>
        <w:rPr>
          <w:sz w:val="28"/>
          <w:szCs w:val="28"/>
        </w:rPr>
      </w:pPr>
      <w:r>
        <w:rPr>
          <w:sz w:val="28"/>
          <w:szCs w:val="28"/>
        </w:rPr>
        <w:t>1. Признать утратившим силу постановление администрации Адагумского сельского поселения Крымского района от</w:t>
      </w:r>
      <w:r>
        <w:rPr>
          <w:sz w:val="28"/>
          <w:szCs w:val="28"/>
        </w:rPr>
        <w:t xml:space="preserve"> </w:t>
      </w:r>
      <w:r w:rsidRPr="00FD374E">
        <w:rPr>
          <w:sz w:val="28"/>
          <w:szCs w:val="28"/>
        </w:rPr>
        <w:t>05 сентября 2024 года № 190 «О внесении изменений в постановление администрации Адагумского сельского поселения Крымского района от 29 декабря 2020 года № 288 «О комиссии по соблюдению   требований к служебному поведению муниципальных служащих, проходящих муниципальную службу в администрации Адагумского сельского поселения Крымского района, и урегулированию конфликта интересов»»</w:t>
      </w:r>
      <w:r>
        <w:rPr>
          <w:bCs/>
          <w:color w:val="26282F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374E" w:rsidRDefault="00FD374E" w:rsidP="00FD374E">
      <w:pPr>
        <w:pStyle w:val="a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путем размещения на информационных стендах, расположенных на территории Адагумского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374E" w:rsidRDefault="00FD374E" w:rsidP="00FD374E">
      <w:pPr>
        <w:pStyle w:val="a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после его официального обнародования.</w:t>
      </w:r>
    </w:p>
    <w:p w:rsidR="008818F7" w:rsidRPr="002B1824" w:rsidRDefault="008818F7" w:rsidP="000301F5">
      <w:pPr>
        <w:ind w:firstLine="559"/>
        <w:jc w:val="both"/>
        <w:rPr>
          <w:sz w:val="28"/>
          <w:szCs w:val="26"/>
        </w:rPr>
      </w:pPr>
    </w:p>
    <w:p w:rsidR="000301F5" w:rsidRPr="002B1824" w:rsidRDefault="000301F5" w:rsidP="000301F5">
      <w:pPr>
        <w:ind w:firstLine="559"/>
        <w:jc w:val="both"/>
        <w:rPr>
          <w:sz w:val="28"/>
          <w:szCs w:val="26"/>
        </w:rPr>
      </w:pPr>
    </w:p>
    <w:p w:rsidR="000301F5" w:rsidRPr="002B1824" w:rsidRDefault="000301F5" w:rsidP="000301F5">
      <w:pPr>
        <w:ind w:firstLine="559"/>
        <w:jc w:val="both"/>
        <w:rPr>
          <w:rFonts w:eastAsia="Calibri"/>
          <w:sz w:val="28"/>
          <w:szCs w:val="26"/>
          <w:lang w:eastAsia="en-US"/>
        </w:rPr>
      </w:pPr>
    </w:p>
    <w:p w:rsidR="001B63CC" w:rsidRPr="002B1824" w:rsidRDefault="003E588E" w:rsidP="00E24206">
      <w:pPr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Г</w:t>
      </w:r>
      <w:r w:rsidR="001772C8">
        <w:rPr>
          <w:rFonts w:eastAsia="Calibri"/>
          <w:sz w:val="28"/>
          <w:szCs w:val="26"/>
          <w:lang w:eastAsia="en-US"/>
        </w:rPr>
        <w:t>лав</w:t>
      </w:r>
      <w:r>
        <w:rPr>
          <w:rFonts w:eastAsia="Calibri"/>
          <w:sz w:val="28"/>
          <w:szCs w:val="26"/>
          <w:lang w:eastAsia="en-US"/>
        </w:rPr>
        <w:t>а</w:t>
      </w:r>
    </w:p>
    <w:p w:rsidR="001B63CC" w:rsidRPr="002B1824" w:rsidRDefault="001B63CC" w:rsidP="00E24206">
      <w:pPr>
        <w:jc w:val="both"/>
        <w:rPr>
          <w:rFonts w:eastAsia="Calibri"/>
          <w:sz w:val="28"/>
          <w:szCs w:val="26"/>
          <w:lang w:eastAsia="en-US"/>
        </w:rPr>
      </w:pPr>
      <w:r w:rsidRPr="002B1824">
        <w:rPr>
          <w:rFonts w:eastAsia="Calibri"/>
          <w:sz w:val="28"/>
          <w:szCs w:val="26"/>
          <w:lang w:eastAsia="en-US"/>
        </w:rPr>
        <w:t>Адагумского сельского поселения</w:t>
      </w:r>
    </w:p>
    <w:p w:rsidR="0025334A" w:rsidRPr="002B1824" w:rsidRDefault="001B63CC">
      <w:pPr>
        <w:jc w:val="both"/>
        <w:rPr>
          <w:rFonts w:eastAsia="Calibri"/>
          <w:b/>
          <w:sz w:val="28"/>
          <w:szCs w:val="26"/>
          <w:lang w:eastAsia="en-US"/>
        </w:rPr>
      </w:pPr>
      <w:r w:rsidRPr="002B1824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</w:t>
      </w:r>
      <w:r w:rsidR="00D86D12" w:rsidRPr="002B1824">
        <w:rPr>
          <w:rFonts w:eastAsia="Calibri"/>
          <w:sz w:val="28"/>
          <w:szCs w:val="26"/>
          <w:lang w:eastAsia="en-US"/>
        </w:rPr>
        <w:t xml:space="preserve">                              </w:t>
      </w:r>
      <w:r w:rsidR="001772C8">
        <w:rPr>
          <w:rFonts w:eastAsia="Calibri"/>
          <w:sz w:val="28"/>
          <w:szCs w:val="26"/>
          <w:lang w:eastAsia="en-US"/>
        </w:rPr>
        <w:t xml:space="preserve"> </w:t>
      </w:r>
      <w:r w:rsidR="00FD374E">
        <w:rPr>
          <w:rFonts w:eastAsia="Calibri"/>
          <w:sz w:val="28"/>
          <w:szCs w:val="26"/>
          <w:lang w:eastAsia="en-US"/>
        </w:rPr>
        <w:t xml:space="preserve"> </w:t>
      </w:r>
      <w:r w:rsidR="001772C8">
        <w:rPr>
          <w:rFonts w:eastAsia="Calibri"/>
          <w:sz w:val="28"/>
          <w:szCs w:val="26"/>
          <w:lang w:eastAsia="en-US"/>
        </w:rPr>
        <w:t xml:space="preserve">  </w:t>
      </w:r>
      <w:r w:rsidR="00FD374E">
        <w:rPr>
          <w:rFonts w:eastAsia="Calibri"/>
          <w:sz w:val="28"/>
          <w:szCs w:val="26"/>
          <w:lang w:eastAsia="en-US"/>
        </w:rPr>
        <w:t>С.П. Кулинич</w:t>
      </w:r>
    </w:p>
    <w:sectPr w:rsidR="0025334A" w:rsidRPr="002B1824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C7D"/>
    <w:rsid w:val="000301F5"/>
    <w:rsid w:val="0003335D"/>
    <w:rsid w:val="000414A1"/>
    <w:rsid w:val="00050CD7"/>
    <w:rsid w:val="00070F93"/>
    <w:rsid w:val="000A2EC7"/>
    <w:rsid w:val="000F6DD6"/>
    <w:rsid w:val="001772C8"/>
    <w:rsid w:val="00190A06"/>
    <w:rsid w:val="001A1CD9"/>
    <w:rsid w:val="001B0A4F"/>
    <w:rsid w:val="001B63CC"/>
    <w:rsid w:val="00240594"/>
    <w:rsid w:val="002421C4"/>
    <w:rsid w:val="00246757"/>
    <w:rsid w:val="0025334A"/>
    <w:rsid w:val="002615B2"/>
    <w:rsid w:val="00272BBF"/>
    <w:rsid w:val="002A6C16"/>
    <w:rsid w:val="002B1824"/>
    <w:rsid w:val="002D5AF7"/>
    <w:rsid w:val="002F39DA"/>
    <w:rsid w:val="003414F3"/>
    <w:rsid w:val="00394877"/>
    <w:rsid w:val="003A23C0"/>
    <w:rsid w:val="003C57F7"/>
    <w:rsid w:val="003E588E"/>
    <w:rsid w:val="004A417E"/>
    <w:rsid w:val="005202D4"/>
    <w:rsid w:val="005236DE"/>
    <w:rsid w:val="00541006"/>
    <w:rsid w:val="0063474E"/>
    <w:rsid w:val="006A2C5B"/>
    <w:rsid w:val="006C594F"/>
    <w:rsid w:val="0078780D"/>
    <w:rsid w:val="0083078A"/>
    <w:rsid w:val="00837F98"/>
    <w:rsid w:val="008818F7"/>
    <w:rsid w:val="008B3770"/>
    <w:rsid w:val="008C4050"/>
    <w:rsid w:val="009567A5"/>
    <w:rsid w:val="0095701F"/>
    <w:rsid w:val="009A15FE"/>
    <w:rsid w:val="009B077E"/>
    <w:rsid w:val="009C17F5"/>
    <w:rsid w:val="009C1F60"/>
    <w:rsid w:val="009C7192"/>
    <w:rsid w:val="009D128E"/>
    <w:rsid w:val="00A158E4"/>
    <w:rsid w:val="00A41191"/>
    <w:rsid w:val="00B4003D"/>
    <w:rsid w:val="00B42F5E"/>
    <w:rsid w:val="00C271E3"/>
    <w:rsid w:val="00C51CA9"/>
    <w:rsid w:val="00C72F15"/>
    <w:rsid w:val="00C74954"/>
    <w:rsid w:val="00CD6FA7"/>
    <w:rsid w:val="00CE1590"/>
    <w:rsid w:val="00D04987"/>
    <w:rsid w:val="00D149CA"/>
    <w:rsid w:val="00D462FB"/>
    <w:rsid w:val="00D86D12"/>
    <w:rsid w:val="00E24206"/>
    <w:rsid w:val="00E36731"/>
    <w:rsid w:val="00F55C7D"/>
    <w:rsid w:val="00FC5331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D837"/>
  <w15:docId w15:val="{8DE5E781-6B2F-4437-B856-406C34DA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a7">
    <w:name w:val="Нормальный"/>
    <w:basedOn w:val="a"/>
    <w:rsid w:val="00FD374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2024-07-18T12:21:00Z</cp:lastPrinted>
  <dcterms:created xsi:type="dcterms:W3CDTF">2024-09-13T04:56:00Z</dcterms:created>
  <dcterms:modified xsi:type="dcterms:W3CDTF">2024-10-15T11:30:00Z</dcterms:modified>
</cp:coreProperties>
</file>