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A2" w:rsidRPr="003A6F76" w:rsidRDefault="00584CA2" w:rsidP="00940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CF621A" wp14:editId="23F37F80">
            <wp:extent cx="495300" cy="518160"/>
            <wp:effectExtent l="0" t="0" r="0" b="0"/>
            <wp:docPr id="1" name="Рисунок 3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CA2" w:rsidRPr="00EC75A2" w:rsidRDefault="00584CA2" w:rsidP="00584CA2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</w:pPr>
      <w:r w:rsidRPr="00EC75A2"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  <w:t>администрация Адагумского сельского поселения крымского района</w:t>
      </w:r>
    </w:p>
    <w:p w:rsidR="00584CA2" w:rsidRPr="00EC75A2" w:rsidRDefault="00584CA2" w:rsidP="00584CA2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28"/>
          <w:szCs w:val="28"/>
          <w:lang w:eastAsia="ru-RU"/>
        </w:rPr>
      </w:pPr>
    </w:p>
    <w:p w:rsidR="00584CA2" w:rsidRPr="00EC75A2" w:rsidRDefault="00584CA2" w:rsidP="00584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</w:pPr>
      <w:r w:rsidRPr="00EC75A2"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  <w:t>ПОСТАНОВЛЕНИЕ</w:t>
      </w:r>
      <w:bookmarkStart w:id="0" w:name="_GoBack"/>
      <w:bookmarkEnd w:id="0"/>
    </w:p>
    <w:p w:rsidR="00584CA2" w:rsidRPr="00EC75A2" w:rsidRDefault="00584CA2" w:rsidP="00584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CA2" w:rsidRPr="00EC75A2" w:rsidRDefault="00584CA2" w:rsidP="00584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32BA4">
        <w:rPr>
          <w:rFonts w:ascii="Times New Roman" w:eastAsia="Times New Roman" w:hAnsi="Times New Roman" w:cs="Times New Roman"/>
          <w:sz w:val="28"/>
          <w:szCs w:val="28"/>
          <w:lang w:eastAsia="ru-RU"/>
        </w:rPr>
        <w:t>02.12</w:t>
      </w:r>
      <w:r w:rsidR="00757C25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№ </w:t>
      </w:r>
      <w:r w:rsidR="00C32BA4">
        <w:rPr>
          <w:rFonts w:ascii="Times New Roman" w:eastAsia="Times New Roman" w:hAnsi="Times New Roman" w:cs="Times New Roman"/>
          <w:sz w:val="28"/>
          <w:szCs w:val="28"/>
          <w:lang w:eastAsia="ru-RU"/>
        </w:rPr>
        <w:t>258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84CA2" w:rsidRPr="00EC75A2" w:rsidRDefault="00584CA2" w:rsidP="00584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CA2" w:rsidRPr="00EC75A2" w:rsidRDefault="00584CA2" w:rsidP="0058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х. </w:t>
      </w:r>
      <w:proofErr w:type="spellStart"/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Адагум</w:t>
      </w:r>
      <w:proofErr w:type="spellEnd"/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84CA2" w:rsidRPr="00EC75A2" w:rsidRDefault="00584CA2" w:rsidP="00C32BA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2D3868" w:rsidRDefault="00584CA2" w:rsidP="00310F0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624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2D3868" w:rsidRP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>Об утверждении Программы профилактики рисков причинения вреда (ущерба) охра</w:t>
      </w:r>
      <w:r w:rsidR="001F47CF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няемым </w:t>
      </w:r>
      <w:r w:rsidR="00757C25">
        <w:rPr>
          <w:rFonts w:ascii="Times New Roman" w:eastAsiaTheme="minorEastAsia" w:hAnsi="Times New Roman" w:cs="Times New Roman"/>
          <w:b/>
          <w:bCs/>
          <w:sz w:val="28"/>
          <w:szCs w:val="28"/>
        </w:rPr>
        <w:t>законом ценностям на 2025</w:t>
      </w:r>
      <w:r w:rsidR="002D3868" w:rsidRP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</w:t>
      </w:r>
      <w:r w:rsid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>Адагумского</w:t>
      </w:r>
      <w:r w:rsidR="002D3868" w:rsidRP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>Крымского</w:t>
      </w:r>
      <w:r w:rsidR="002D3868" w:rsidRP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района</w:t>
      </w:r>
    </w:p>
    <w:p w:rsidR="00C32BA4" w:rsidRPr="00310F0B" w:rsidRDefault="00C32BA4" w:rsidP="00310F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84CA2" w:rsidRDefault="00584CA2" w:rsidP="00584C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2D3868" w:rsidRPr="000C536D" w:rsidRDefault="002D3868" w:rsidP="002D386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F26090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E631B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E631B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631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631B6">
        <w:rPr>
          <w:rFonts w:ascii="Times New Roman" w:hAnsi="Times New Roman" w:cs="Times New Roman"/>
          <w:sz w:val="28"/>
          <w:szCs w:val="28"/>
        </w:rPr>
        <w:t xml:space="preserve">.2021 № </w:t>
      </w:r>
      <w:r w:rsidR="00310F0B">
        <w:rPr>
          <w:rFonts w:ascii="Times New Roman" w:hAnsi="Times New Roman" w:cs="Times New Roman"/>
          <w:sz w:val="28"/>
          <w:szCs w:val="28"/>
        </w:rPr>
        <w:t>83</w:t>
      </w:r>
      <w:r w:rsidRPr="00E631B6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E631B6">
        <w:rPr>
          <w:rFonts w:ascii="Times New Roman" w:eastAsia="Calibri" w:hAnsi="Times New Roman" w:cs="Times New Roman"/>
          <w:iCs/>
          <w:sz w:val="28"/>
          <w:szCs w:val="28"/>
        </w:rPr>
        <w:t xml:space="preserve">Об утверждении   положения о муниципальном </w:t>
      </w:r>
      <w:r w:rsidRPr="00E631B6">
        <w:rPr>
          <w:rStyle w:val="bumpedfont15"/>
          <w:rFonts w:ascii="Times New Roman" w:hAnsi="Times New Roman" w:cs="Times New Roman"/>
          <w:sz w:val="28"/>
          <w:szCs w:val="28"/>
        </w:rPr>
        <w:t xml:space="preserve">контроле </w:t>
      </w:r>
      <w:r w:rsidR="00310F0B">
        <w:rPr>
          <w:rStyle w:val="bumpedfont15"/>
          <w:rFonts w:ascii="Times New Roman" w:hAnsi="Times New Roman" w:cs="Times New Roman"/>
          <w:sz w:val="28"/>
          <w:szCs w:val="28"/>
        </w:rPr>
        <w:t>в сфере благоустройства на территории</w:t>
      </w:r>
      <w:r w:rsidRPr="000C536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Адагумского сельского поселения Крымского района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»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F2609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F26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 т а н о в л я ю:</w:t>
      </w:r>
    </w:p>
    <w:p w:rsidR="002D3868" w:rsidRPr="00F26090" w:rsidRDefault="002D3868" w:rsidP="00310F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>1.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310F0B">
        <w:rPr>
          <w:rFonts w:ascii="Times New Roman" w:hAnsi="Times New Roman" w:cs="Times New Roman"/>
          <w:bCs/>
          <w:sz w:val="28"/>
          <w:szCs w:val="28"/>
        </w:rPr>
        <w:t xml:space="preserve">программу 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>профилактики рисков причинения вреда (ущерба) охра</w:t>
      </w:r>
      <w:r w:rsidR="001F47CF">
        <w:rPr>
          <w:rFonts w:ascii="Times New Roman" w:hAnsi="Times New Roman" w:cs="Times New Roman"/>
          <w:bCs/>
          <w:sz w:val="28"/>
          <w:szCs w:val="28"/>
        </w:rPr>
        <w:t>няемым законом ценно</w:t>
      </w:r>
      <w:r w:rsidR="00757C25">
        <w:rPr>
          <w:rFonts w:ascii="Times New Roman" w:hAnsi="Times New Roman" w:cs="Times New Roman"/>
          <w:bCs/>
          <w:sz w:val="28"/>
          <w:szCs w:val="28"/>
        </w:rPr>
        <w:t>стям на 2025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</w:t>
      </w:r>
      <w:r w:rsidR="00310F0B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310F0B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310F0B">
        <w:rPr>
          <w:bCs/>
          <w:sz w:val="28"/>
          <w:szCs w:val="28"/>
        </w:rPr>
        <w:t xml:space="preserve"> </w:t>
      </w:r>
      <w:r w:rsidRPr="00F26090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:rsidR="002D3868" w:rsidRPr="000C536D" w:rsidRDefault="002D3868" w:rsidP="002D3868">
      <w:pPr>
        <w:widowControl w:val="0"/>
        <w:autoSpaceDE w:val="0"/>
        <w:autoSpaceDN w:val="0"/>
        <w:adjustRightInd w:val="0"/>
        <w:spacing w:after="0"/>
        <w:ind w:firstLine="567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 xml:space="preserve">2. </w:t>
      </w:r>
      <w:r w:rsidRPr="000C536D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</w:t>
      </w:r>
      <w:r w:rsidR="00E964A9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0C536D">
        <w:rPr>
          <w:rFonts w:ascii="Times New Roman" w:eastAsia="Calibri" w:hAnsi="Times New Roman" w:cs="Times New Roman"/>
          <w:sz w:val="28"/>
          <w:szCs w:val="28"/>
        </w:rPr>
        <w:t xml:space="preserve"> путем размещения на информационных стендах, расположенных на территории   Адагумского  сельского поселения Крымского района и разместить на официальном сайте администрации Адагумского сельского поселения Крымского района  в сети Интернет.</w:t>
      </w:r>
    </w:p>
    <w:p w:rsidR="00310F0B" w:rsidRDefault="002D3868" w:rsidP="00310F0B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  <w:lang w:eastAsia="ar-SA"/>
        </w:rPr>
      </w:pPr>
      <w:r w:rsidRPr="00F2609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ис</w:t>
      </w:r>
      <w:r w:rsidRPr="00F2609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полнением настоящего постановления оставляю за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26090">
        <w:rPr>
          <w:rFonts w:ascii="Times New Roman" w:hAnsi="Times New Roman" w:cs="Times New Roman"/>
          <w:color w:val="000000"/>
          <w:spacing w:val="-13"/>
          <w:sz w:val="28"/>
          <w:szCs w:val="28"/>
          <w:lang w:eastAsia="ar-SA"/>
        </w:rPr>
        <w:t>собой.</w:t>
      </w:r>
    </w:p>
    <w:p w:rsidR="002D3868" w:rsidRDefault="00D457DF" w:rsidP="00310F0B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>4. Настоящее п</w:t>
      </w:r>
      <w:r w:rsidR="002D3868" w:rsidRPr="00F26090"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остановление вступает в силу </w:t>
      </w:r>
      <w:r w:rsidR="00757C25"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>с 1 января 2025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года</w:t>
      </w:r>
      <w:r w:rsidR="002D3868" w:rsidRPr="00F26090"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>.</w:t>
      </w:r>
    </w:p>
    <w:p w:rsidR="00C32BA4" w:rsidRPr="00F26090" w:rsidRDefault="00C32BA4" w:rsidP="00310F0B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39"/>
          <w:sz w:val="28"/>
          <w:szCs w:val="28"/>
          <w:lang w:eastAsia="ar-SA"/>
        </w:rPr>
      </w:pPr>
    </w:p>
    <w:p w:rsidR="002D3868" w:rsidRPr="00F26090" w:rsidRDefault="002D3868" w:rsidP="002D3868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D3868" w:rsidRPr="00F26090" w:rsidRDefault="002D3868" w:rsidP="002D3868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F260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10F0B" w:rsidRDefault="002D3868" w:rsidP="002D3868">
      <w:pPr>
        <w:rPr>
          <w:rFonts w:ascii="Times New Roman" w:hAnsi="Times New Roman" w:cs="Times New Roman"/>
          <w:sz w:val="28"/>
          <w:szCs w:val="28"/>
        </w:rPr>
        <w:sectPr w:rsidR="00310F0B" w:rsidSect="00310F0B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F2609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6090">
        <w:rPr>
          <w:rFonts w:ascii="Times New Roman" w:hAnsi="Times New Roman" w:cs="Times New Roman"/>
          <w:sz w:val="28"/>
          <w:szCs w:val="28"/>
        </w:rPr>
        <w:t xml:space="preserve">  </w:t>
      </w:r>
      <w:r w:rsidR="00757C25">
        <w:rPr>
          <w:rFonts w:ascii="Times New Roman" w:hAnsi="Times New Roman" w:cs="Times New Roman"/>
          <w:sz w:val="28"/>
          <w:szCs w:val="28"/>
        </w:rPr>
        <w:t xml:space="preserve">С. П. </w:t>
      </w:r>
      <w:proofErr w:type="spellStart"/>
      <w:r w:rsidR="00757C25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</w:p>
    <w:p w:rsidR="00310F0B" w:rsidRDefault="00310F0B" w:rsidP="00310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310F0B" w:rsidRPr="003278E4" w:rsidRDefault="00310F0B" w:rsidP="00310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 </w:t>
      </w:r>
    </w:p>
    <w:p w:rsidR="00310F0B" w:rsidRDefault="00310F0B" w:rsidP="00310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Адагумского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310F0B" w:rsidRPr="003278E4" w:rsidRDefault="00310F0B" w:rsidP="00310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Крымского района</w:t>
      </w:r>
    </w:p>
    <w:p w:rsidR="00310F0B" w:rsidRPr="004326DA" w:rsidRDefault="00310F0B" w:rsidP="00310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2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02.12</w:t>
      </w:r>
      <w:r w:rsidR="0075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C32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258</w:t>
      </w:r>
    </w:p>
    <w:p w:rsidR="00310F0B" w:rsidRPr="003278E4" w:rsidRDefault="00310F0B" w:rsidP="00310F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10F0B" w:rsidRPr="003278E4" w:rsidRDefault="00310F0B" w:rsidP="00310F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310F0B" w:rsidRDefault="00310F0B" w:rsidP="00310F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F0B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</w:t>
      </w:r>
      <w:r w:rsidR="00757C25">
        <w:rPr>
          <w:rFonts w:ascii="Times New Roman" w:hAnsi="Times New Roman" w:cs="Times New Roman"/>
          <w:b/>
          <w:bCs/>
          <w:sz w:val="28"/>
          <w:szCs w:val="28"/>
        </w:rPr>
        <w:t>няемым законом ценностям на 2025</w:t>
      </w:r>
      <w:r w:rsidRPr="00310F0B">
        <w:rPr>
          <w:rFonts w:ascii="Times New Roman" w:hAnsi="Times New Roman" w:cs="Times New Roman"/>
          <w:b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</w:t>
      </w:r>
      <w:r w:rsidRPr="007D71A5">
        <w:rPr>
          <w:rFonts w:ascii="Times New Roman" w:hAnsi="Times New Roman" w:cs="Times New Roman"/>
          <w:b/>
          <w:bCs/>
          <w:sz w:val="28"/>
          <w:szCs w:val="28"/>
        </w:rPr>
        <w:t>Адагумского сельского поселения Крымского района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10F0B">
        <w:rPr>
          <w:rFonts w:ascii="Times New Roman" w:hAnsi="Times New Roman" w:cs="Times New Roman"/>
          <w:bCs/>
          <w:sz w:val="28"/>
          <w:szCs w:val="28"/>
        </w:rPr>
        <w:t>Настоящая Программа профилактики рисков причинения вреда (ущерба) охра</w:t>
      </w:r>
      <w:r w:rsidR="00757C25">
        <w:rPr>
          <w:rFonts w:ascii="Times New Roman" w:hAnsi="Times New Roman" w:cs="Times New Roman"/>
          <w:bCs/>
          <w:sz w:val="28"/>
          <w:szCs w:val="28"/>
        </w:rPr>
        <w:t>няемым законом ценностям на 2025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</w:t>
      </w:r>
      <w:r w:rsidR="00B11057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B11057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района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310F0B">
        <w:rPr>
          <w:rFonts w:ascii="Times New Roman" w:hAnsi="Times New Roman" w:cs="Times New Roman"/>
          <w:bCs/>
          <w:sz w:val="28"/>
          <w:szCs w:val="28"/>
        </w:rPr>
        <w:t xml:space="preserve">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B11057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B11057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района (далее – администрация).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1.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10F0B" w:rsidRPr="00310F0B" w:rsidRDefault="00310F0B" w:rsidP="00310F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1.1. Вид муницип</w:t>
      </w:r>
      <w:r w:rsidR="00B11057">
        <w:rPr>
          <w:rFonts w:ascii="Times New Roman" w:hAnsi="Times New Roman" w:cs="Times New Roman"/>
          <w:bCs/>
          <w:sz w:val="28"/>
          <w:szCs w:val="28"/>
        </w:rPr>
        <w:t>ального контроля: муниципальный контроль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в сфере благоустройства на территории </w:t>
      </w:r>
      <w:r w:rsidR="00B11057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B11057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B11057" w:rsidRDefault="00310F0B" w:rsidP="00B11057">
      <w:pPr>
        <w:pStyle w:val="a6"/>
        <w:spacing w:after="0" w:line="240" w:lineRule="auto"/>
        <w:ind w:firstLine="709"/>
        <w:jc w:val="both"/>
        <w:rPr>
          <w:szCs w:val="28"/>
        </w:rPr>
      </w:pPr>
      <w:r w:rsidRPr="00310F0B">
        <w:rPr>
          <w:bCs/>
          <w:szCs w:val="28"/>
          <w:lang w:eastAsia="en-US"/>
        </w:rPr>
        <w:t xml:space="preserve">1.2. </w:t>
      </w:r>
      <w:proofErr w:type="gramStart"/>
      <w:r w:rsidRPr="00310F0B">
        <w:rPr>
          <w:bCs/>
          <w:szCs w:val="28"/>
          <w:lang w:eastAsia="en-US"/>
        </w:rPr>
        <w:t xml:space="preserve">Предметом муниципального контроля в сфере благоустройства на территории </w:t>
      </w:r>
      <w:r w:rsidR="00B11057">
        <w:rPr>
          <w:bCs/>
          <w:szCs w:val="28"/>
        </w:rPr>
        <w:t>Адагумского</w:t>
      </w:r>
      <w:r w:rsidRPr="00310F0B">
        <w:rPr>
          <w:bCs/>
          <w:szCs w:val="28"/>
          <w:lang w:eastAsia="en-US"/>
        </w:rPr>
        <w:t xml:space="preserve"> сельского поселения </w:t>
      </w:r>
      <w:r w:rsidR="00B11057">
        <w:rPr>
          <w:bCs/>
          <w:szCs w:val="28"/>
        </w:rPr>
        <w:t>Крымского</w:t>
      </w:r>
      <w:r w:rsidRPr="00310F0B">
        <w:rPr>
          <w:bCs/>
          <w:szCs w:val="28"/>
          <w:lang w:eastAsia="en-US"/>
        </w:rPr>
        <w:t xml:space="preserve"> района являются соблюдение юридическими лицами, индивидуальными предпринимателями, гражданами (далее – контролируемые лица) обязательных требований,  установленных Правилами благоустройства территории </w:t>
      </w:r>
      <w:r w:rsidR="00B11057">
        <w:rPr>
          <w:bCs/>
          <w:szCs w:val="28"/>
        </w:rPr>
        <w:t>Адагумского</w:t>
      </w:r>
      <w:r w:rsidRPr="00310F0B">
        <w:rPr>
          <w:bCs/>
          <w:szCs w:val="28"/>
          <w:lang w:eastAsia="en-US"/>
        </w:rPr>
        <w:t xml:space="preserve"> сельского поселения </w:t>
      </w:r>
      <w:r w:rsidR="00B11057">
        <w:rPr>
          <w:bCs/>
          <w:szCs w:val="28"/>
        </w:rPr>
        <w:t>Крымского</w:t>
      </w:r>
      <w:r w:rsidRPr="00310F0B">
        <w:rPr>
          <w:bCs/>
          <w:szCs w:val="28"/>
          <w:lang w:eastAsia="en-US"/>
        </w:rPr>
        <w:t xml:space="preserve"> района (далее – Правила)</w:t>
      </w:r>
      <w:r w:rsidR="00B11057">
        <w:rPr>
          <w:bCs/>
          <w:szCs w:val="28"/>
          <w:lang w:eastAsia="en-US"/>
        </w:rPr>
        <w:t>,</w:t>
      </w:r>
      <w:r w:rsidRPr="00310F0B">
        <w:rPr>
          <w:bCs/>
          <w:szCs w:val="28"/>
          <w:lang w:eastAsia="en-US"/>
        </w:rPr>
        <w:t xml:space="preserve"> </w:t>
      </w:r>
      <w:r w:rsidR="00B11057" w:rsidRPr="00D043D1">
        <w:rPr>
          <w:szCs w:val="28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 законом от 24 ноября 1995 года № 181-ФЗ</w:t>
      </w:r>
      <w:proofErr w:type="gramEnd"/>
      <w:r w:rsidR="00B11057" w:rsidRPr="00D043D1">
        <w:rPr>
          <w:szCs w:val="28"/>
        </w:rPr>
        <w:t xml:space="preserve"> «О социальной защите инвалидов в Российской Федерации», и иными принимаемыми в </w:t>
      </w:r>
      <w:r w:rsidR="00B11057" w:rsidRPr="00D043D1">
        <w:rPr>
          <w:szCs w:val="28"/>
        </w:rPr>
        <w:lastRenderedPageBreak/>
        <w:t>соответствии с ними нормативными правовыми актами, а также  исполнение решений, принимаемых по результатам контрольных мероприятий.</w:t>
      </w:r>
    </w:p>
    <w:p w:rsidR="00985049" w:rsidRPr="006D24A7" w:rsidRDefault="00985049" w:rsidP="00985049">
      <w:pPr>
        <w:pStyle w:val="a6"/>
        <w:spacing w:after="0" w:line="240" w:lineRule="auto"/>
        <w:ind w:firstLine="567"/>
        <w:mirrorIndents/>
        <w:jc w:val="both"/>
        <w:rPr>
          <w:szCs w:val="28"/>
        </w:rPr>
      </w:pPr>
      <w:r>
        <w:rPr>
          <w:szCs w:val="28"/>
        </w:rPr>
        <w:t xml:space="preserve">1.3. </w:t>
      </w:r>
      <w:r w:rsidR="00757C25">
        <w:rPr>
          <w:szCs w:val="28"/>
        </w:rPr>
        <w:t>В 2024</w:t>
      </w:r>
      <w:r w:rsidRPr="00152D98">
        <w:rPr>
          <w:szCs w:val="28"/>
        </w:rPr>
        <w:t xml:space="preserve"> год</w:t>
      </w:r>
      <w:r>
        <w:rPr>
          <w:szCs w:val="28"/>
        </w:rPr>
        <w:t>у</w:t>
      </w:r>
      <w:r w:rsidRPr="00152D98">
        <w:rPr>
          <w:szCs w:val="28"/>
        </w:rPr>
        <w:t xml:space="preserve"> </w:t>
      </w:r>
      <w:r w:rsidRPr="006D24A7">
        <w:rPr>
          <w:szCs w:val="28"/>
        </w:rPr>
        <w:t xml:space="preserve">контрольным органом плановые проверки соблюдения действующего законодательства в </w:t>
      </w:r>
      <w:r>
        <w:rPr>
          <w:szCs w:val="28"/>
        </w:rPr>
        <w:t>сфере благоустройства</w:t>
      </w:r>
      <w:r w:rsidRPr="006D24A7">
        <w:rPr>
          <w:szCs w:val="28"/>
        </w:rPr>
        <w:t xml:space="preserve"> не проводились.</w:t>
      </w:r>
    </w:p>
    <w:p w:rsidR="00310F0B" w:rsidRPr="00310F0B" w:rsidRDefault="00985049" w:rsidP="009850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>В рамках профилактики рисков причинения вреда (ущерба) охраняемым законом</w:t>
      </w:r>
      <w:r w:rsidR="00757C25">
        <w:rPr>
          <w:rFonts w:ascii="Times New Roman" w:hAnsi="Times New Roman" w:cs="Times New Roman"/>
          <w:bCs/>
          <w:sz w:val="28"/>
          <w:szCs w:val="28"/>
        </w:rPr>
        <w:t xml:space="preserve"> ценностям администрацией в 2024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 xml:space="preserve"> году осуществляются следующие мероприятия: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1)</w:t>
      </w:r>
      <w:r w:rsidRPr="00310F0B">
        <w:rPr>
          <w:rFonts w:ascii="Times New Roman" w:hAnsi="Times New Roman" w:cs="Times New Roman"/>
          <w:bCs/>
          <w:sz w:val="28"/>
          <w:szCs w:val="28"/>
        </w:rPr>
        <w:tab/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а также текстов соответствующих нормативных правовых актов;</w:t>
      </w:r>
    </w:p>
    <w:p w:rsidR="00310F0B" w:rsidRDefault="00310F0B" w:rsidP="00757C2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2)</w:t>
      </w:r>
      <w:r w:rsidRPr="00310F0B">
        <w:rPr>
          <w:rFonts w:ascii="Times New Roman" w:hAnsi="Times New Roman" w:cs="Times New Roman"/>
          <w:bCs/>
          <w:sz w:val="28"/>
          <w:szCs w:val="28"/>
        </w:rPr>
        <w:tab/>
        <w:t>осуществление консультирования юридических лиц, индивидуальных предпринимателей, граждан по вопросам соб</w:t>
      </w:r>
      <w:r w:rsidR="00757C25">
        <w:rPr>
          <w:rFonts w:ascii="Times New Roman" w:hAnsi="Times New Roman" w:cs="Times New Roman"/>
          <w:bCs/>
          <w:sz w:val="28"/>
          <w:szCs w:val="28"/>
        </w:rPr>
        <w:t xml:space="preserve">людения обязательных требований; </w:t>
      </w:r>
    </w:p>
    <w:p w:rsidR="00757C25" w:rsidRPr="00757C25" w:rsidRDefault="00757C25" w:rsidP="00757C2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утверждение</w:t>
      </w:r>
      <w:r w:rsidRPr="00757C25">
        <w:rPr>
          <w:rFonts w:ascii="Times New Roman" w:hAnsi="Times New Roman" w:cs="Times New Roman"/>
          <w:bCs/>
          <w:sz w:val="28"/>
          <w:szCs w:val="28"/>
        </w:rPr>
        <w:t xml:space="preserve"> перечня индикаторов риска нарушения обязательных</w:t>
      </w:r>
    </w:p>
    <w:p w:rsidR="00757C25" w:rsidRPr="00757C25" w:rsidRDefault="00757C25" w:rsidP="00757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25">
        <w:rPr>
          <w:rFonts w:ascii="Times New Roman" w:hAnsi="Times New Roman" w:cs="Times New Roman"/>
          <w:bCs/>
          <w:sz w:val="28"/>
          <w:szCs w:val="28"/>
        </w:rPr>
        <w:t>требований при осуществлении муниципального контроля в сфере благоустройства на территории</w:t>
      </w:r>
      <w:r w:rsidRPr="00757C25">
        <w:rPr>
          <w:rFonts w:ascii="Times New Roman" w:hAnsi="Times New Roman" w:cs="Times New Roman"/>
          <w:sz w:val="28"/>
          <w:szCs w:val="28"/>
        </w:rPr>
        <w:t xml:space="preserve"> Адагумского сельского поселения Крымского района.</w:t>
      </w:r>
    </w:p>
    <w:p w:rsidR="00985049" w:rsidRPr="00B700F9" w:rsidRDefault="00985049" w:rsidP="00985049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700F9">
        <w:rPr>
          <w:rFonts w:ascii="Times New Roman" w:hAnsi="Times New Roman" w:cs="Times New Roman"/>
          <w:sz w:val="28"/>
          <w:szCs w:val="28"/>
        </w:rPr>
        <w:t>1.5. Проблемы, на решение которых направлена программа профилактики:</w:t>
      </w:r>
    </w:p>
    <w:p w:rsidR="00985049" w:rsidRPr="00B700F9" w:rsidRDefault="00985049" w:rsidP="00985049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 xml:space="preserve">повышение эффективности проводимой </w:t>
      </w:r>
      <w:r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Pr="00B700F9">
        <w:rPr>
          <w:rFonts w:ascii="Times New Roman" w:hAnsi="Times New Roman" w:cs="Times New Roman"/>
          <w:sz w:val="28"/>
          <w:szCs w:val="28"/>
        </w:rPr>
        <w:t xml:space="preserve"> работы по предупреждению нарушений </w:t>
      </w:r>
      <w:r>
        <w:rPr>
          <w:rFonts w:ascii="Times New Roman" w:hAnsi="Times New Roman" w:cs="Times New Roman"/>
          <w:sz w:val="28"/>
          <w:szCs w:val="28"/>
        </w:rPr>
        <w:t>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лицами обязательных требований;</w:t>
      </w:r>
    </w:p>
    <w:p w:rsidR="00985049" w:rsidRPr="00B700F9" w:rsidRDefault="00985049" w:rsidP="00985049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 xml:space="preserve">улучшение информационного обеспечения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B700F9">
        <w:rPr>
          <w:rFonts w:ascii="Times New Roman" w:hAnsi="Times New Roman" w:cs="Times New Roman"/>
          <w:sz w:val="28"/>
          <w:szCs w:val="28"/>
        </w:rPr>
        <w:t xml:space="preserve"> по предупреждению </w:t>
      </w:r>
      <w:r>
        <w:rPr>
          <w:rFonts w:ascii="Times New Roman" w:hAnsi="Times New Roman" w:cs="Times New Roman"/>
          <w:sz w:val="28"/>
          <w:szCs w:val="28"/>
        </w:rPr>
        <w:t>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лицами обязательных требований;</w:t>
      </w:r>
    </w:p>
    <w:p w:rsidR="00985049" w:rsidRPr="006D24A7" w:rsidRDefault="00985049" w:rsidP="00985049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>уме</w:t>
      </w:r>
      <w:r>
        <w:rPr>
          <w:rFonts w:ascii="Times New Roman" w:hAnsi="Times New Roman" w:cs="Times New Roman"/>
          <w:sz w:val="28"/>
          <w:szCs w:val="28"/>
        </w:rPr>
        <w:t>ньшение общего числа нарушений 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 обязательных требований.</w:t>
      </w:r>
    </w:p>
    <w:p w:rsidR="00985049" w:rsidRPr="00310F0B" w:rsidRDefault="00985049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9850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2. Цели и задачи реализации Программы</w:t>
      </w:r>
    </w:p>
    <w:p w:rsidR="00310F0B" w:rsidRPr="00310F0B" w:rsidRDefault="00310F0B" w:rsidP="00310F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2.1. Целями профилактической работы являются: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 xml:space="preserve">1) стимулирование добросовестного соблюдения обязательных требований контролируемыми лицами; 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 xml:space="preserve">4) предупреждение </w:t>
      </w:r>
      <w:proofErr w:type="gramStart"/>
      <w:r w:rsidRPr="00310F0B">
        <w:rPr>
          <w:rFonts w:ascii="Times New Roman" w:hAnsi="Times New Roman" w:cs="Times New Roman"/>
          <w:bCs/>
          <w:sz w:val="28"/>
          <w:szCs w:val="28"/>
        </w:rPr>
        <w:t>нарушений</w:t>
      </w:r>
      <w:proofErr w:type="gramEnd"/>
      <w:r w:rsidRPr="00310F0B">
        <w:rPr>
          <w:rFonts w:ascii="Times New Roman" w:hAnsi="Times New Roman" w:cs="Times New Roman"/>
          <w:bCs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lastRenderedPageBreak/>
        <w:t>5) снижение административной нагрузки на контролируемых лиц;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6) снижение размера ущерба, причиняемого охраняемым законом ценностям.</w:t>
      </w: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3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2.2. Задачами профилактической работы являются: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1) укрепление системы профилактики нарушений обязательных требований;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благоустройства.</w:t>
      </w:r>
    </w:p>
    <w:p w:rsidR="00310F0B" w:rsidRPr="00310F0B" w:rsidRDefault="00310F0B" w:rsidP="00310F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9572" w:type="dxa"/>
        <w:tblLook w:val="04A0" w:firstRow="1" w:lastRow="0" w:firstColumn="1" w:lastColumn="0" w:noHBand="0" w:noVBand="1"/>
      </w:tblPr>
      <w:tblGrid>
        <w:gridCol w:w="959"/>
        <w:gridCol w:w="3827"/>
        <w:gridCol w:w="2393"/>
        <w:gridCol w:w="2393"/>
      </w:tblGrid>
      <w:tr w:rsidR="00310F0B" w:rsidRPr="00310F0B" w:rsidTr="00EE3B7E">
        <w:tc>
          <w:tcPr>
            <w:tcW w:w="959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Ответственное должностное лицо</w:t>
            </w:r>
          </w:p>
        </w:tc>
      </w:tr>
      <w:tr w:rsidR="00310F0B" w:rsidRPr="00310F0B" w:rsidTr="00310F0B">
        <w:tc>
          <w:tcPr>
            <w:tcW w:w="959" w:type="dxa"/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85049" w:rsidRDefault="00985049" w:rsidP="00985049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7719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Информирование: </w:t>
            </w:r>
          </w:p>
          <w:p w:rsidR="00310F0B" w:rsidRPr="00310F0B" w:rsidRDefault="00985049" w:rsidP="009850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Адагумского сельского поселения Крымского района в информационно-телекоммуникационной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      </w:r>
          </w:p>
        </w:tc>
        <w:tc>
          <w:tcPr>
            <w:tcW w:w="2393" w:type="dxa"/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Уполномоченный специалист администрации</w:t>
            </w:r>
          </w:p>
        </w:tc>
      </w:tr>
      <w:tr w:rsidR="00310F0B" w:rsidRPr="00310F0B" w:rsidTr="00EE3B7E">
        <w:tc>
          <w:tcPr>
            <w:tcW w:w="959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85049" w:rsidRPr="00C77196" w:rsidRDefault="00985049" w:rsidP="00985049">
            <w:pPr>
              <w:widowControl w:val="0"/>
              <w:suppressAutoHyphens/>
              <w:autoSpaceDE w:val="0"/>
              <w:ind w:right="132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7719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Консультирование:</w:t>
            </w:r>
          </w:p>
          <w:p w:rsidR="00985049" w:rsidRPr="00D175FC" w:rsidRDefault="00985049" w:rsidP="009850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контролируемых лиц и их 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представителей по телефону, </w:t>
            </w:r>
            <w:r w:rsidRPr="00D17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посредством видео-конференц-связи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 на личном приеме, либо в ходе проведения профилактических мероприятий, контрольных мероприятий.</w:t>
            </w:r>
          </w:p>
          <w:p w:rsidR="00985049" w:rsidRPr="00D175FC" w:rsidRDefault="00985049" w:rsidP="009850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985049" w:rsidRPr="00D175FC" w:rsidRDefault="00985049" w:rsidP="009850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1) организация и осуществление муниципального контроля;</w:t>
            </w:r>
          </w:p>
          <w:p w:rsidR="00985049" w:rsidRPr="00D175FC" w:rsidRDefault="00985049" w:rsidP="009850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2) порядок осуществления контрольных мероприятий;</w:t>
            </w:r>
          </w:p>
          <w:p w:rsidR="00985049" w:rsidRPr="00D175FC" w:rsidRDefault="00985049" w:rsidP="009850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055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обжалования действий (бездействия)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должностных лиц</w:t>
            </w:r>
            <w:r w:rsidRPr="000559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0F0B" w:rsidRPr="00310F0B" w:rsidRDefault="00985049" w:rsidP="009850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055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Постоянно с учетом особенностей </w:t>
            </w: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организации и личного приема граждан в администрации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Глава администрации, Уполномоченный </w:t>
            </w: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специалист администрации </w:t>
            </w:r>
          </w:p>
        </w:tc>
      </w:tr>
    </w:tbl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4. Показатели результативности и эффективности Программы</w:t>
      </w:r>
    </w:p>
    <w:p w:rsidR="00310F0B" w:rsidRPr="00310F0B" w:rsidRDefault="00310F0B" w:rsidP="00310F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3D0" w:rsidRPr="00E650EC" w:rsidRDefault="003E43D0" w:rsidP="003E43D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>При реализации Программы планируется достижение следующих результатов:</w:t>
      </w:r>
    </w:p>
    <w:p w:rsidR="003E43D0" w:rsidRPr="00E650EC" w:rsidRDefault="003E43D0" w:rsidP="003E43D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 xml:space="preserve">- повышение эффективности профилактической работы по предупреждению нарушений организациями и индивидуальными предпринимателями </w:t>
      </w:r>
      <w:r w:rsidRPr="00C77196">
        <w:rPr>
          <w:rFonts w:ascii="Times New Roman" w:hAnsi="Times New Roman" w:cs="Times New Roman"/>
          <w:bCs/>
          <w:sz w:val="28"/>
          <w:szCs w:val="28"/>
        </w:rPr>
        <w:t>обязательных требований, требований, установленных муниципальными правовыми актами</w:t>
      </w:r>
      <w:r w:rsidRPr="00E650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43D0" w:rsidRPr="00E650EC" w:rsidRDefault="003E43D0" w:rsidP="003E43D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 xml:space="preserve">- улучшение информационного обеспечения деятельности по профилактике и предупреждению нарушений </w:t>
      </w:r>
      <w:r w:rsidRPr="00C77196">
        <w:rPr>
          <w:rFonts w:ascii="Times New Roman" w:hAnsi="Times New Roman" w:cs="Times New Roman"/>
          <w:bCs/>
          <w:sz w:val="28"/>
          <w:szCs w:val="28"/>
        </w:rPr>
        <w:t>обязательных требований, требований, установленных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5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3D0" w:rsidRDefault="003E43D0" w:rsidP="00757C2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 xml:space="preserve">По завершении Программы сведения о ее реализации и информация о достижении целевых показателей включаются в </w:t>
      </w:r>
      <w:r>
        <w:rPr>
          <w:rFonts w:ascii="Times New Roman" w:hAnsi="Times New Roman" w:cs="Times New Roman"/>
          <w:sz w:val="28"/>
          <w:szCs w:val="28"/>
        </w:rPr>
        <w:t>доклад</w:t>
      </w:r>
      <w:r w:rsidRPr="00E650EC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контроля и размещаются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E650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E650EC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3E43D0" w:rsidRPr="00E650EC" w:rsidRDefault="00757C25" w:rsidP="003E43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Отчетные показатели на 2025</w:t>
      </w:r>
      <w:r w:rsidR="003E43D0" w:rsidRPr="00E650EC">
        <w:rPr>
          <w:rFonts w:ascii="Times New Roman" w:hAnsi="Times New Roman" w:cs="Times New Roman"/>
          <w:sz w:val="28"/>
          <w:szCs w:val="28"/>
        </w:rPr>
        <w:t xml:space="preserve"> год:</w:t>
      </w:r>
    </w:p>
    <w:tbl>
      <w:tblPr>
        <w:tblW w:w="0" w:type="auto"/>
        <w:tblInd w:w="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6753"/>
        <w:gridCol w:w="2192"/>
      </w:tblGrid>
      <w:tr w:rsidR="003E43D0" w:rsidRPr="00E650EC" w:rsidTr="00EE3B7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3E43D0" w:rsidRPr="00E650EC" w:rsidTr="00EE3B7E">
        <w:trPr>
          <w:trHeight w:val="36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43D0" w:rsidRPr="00E650EC" w:rsidTr="00EE3B7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Не менее 100%</w:t>
            </w:r>
          </w:p>
        </w:tc>
      </w:tr>
      <w:tr w:rsidR="003E43D0" w:rsidRPr="00E650EC" w:rsidTr="00EE3B7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Не менее 100% опрошенных</w:t>
            </w:r>
          </w:p>
        </w:tc>
      </w:tr>
      <w:tr w:rsidR="003E43D0" w:rsidRPr="00E650EC" w:rsidTr="00EE3B7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Выполнение профилактических мероприятий согласно перечню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Не менее 100% мероприятий</w:t>
            </w:r>
          </w:p>
        </w:tc>
      </w:tr>
    </w:tbl>
    <w:p w:rsidR="003E43D0" w:rsidRDefault="003E43D0" w:rsidP="003E43D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3D0" w:rsidRDefault="003E43D0" w:rsidP="003E43D0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32BA4" w:rsidRPr="00C77196" w:rsidRDefault="00C32BA4" w:rsidP="003E43D0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E43D0" w:rsidRPr="00C77196" w:rsidRDefault="003E43D0" w:rsidP="003E43D0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719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E43D0" w:rsidRPr="00C77196" w:rsidRDefault="003E43D0" w:rsidP="003E43D0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10F0B" w:rsidRPr="00310F0B" w:rsidRDefault="003E43D0" w:rsidP="003E43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77196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57C25">
        <w:rPr>
          <w:rFonts w:ascii="Times New Roman" w:hAnsi="Times New Roman" w:cs="Times New Roman"/>
          <w:sz w:val="28"/>
          <w:szCs w:val="28"/>
        </w:rPr>
        <w:t xml:space="preserve">С. П. </w:t>
      </w:r>
      <w:proofErr w:type="spellStart"/>
      <w:r w:rsidR="00757C25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C80A14" w:rsidRDefault="00310F0B" w:rsidP="00310F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67BC5" w:rsidRDefault="00C67BC5" w:rsidP="002D3868">
      <w:pPr>
        <w:rPr>
          <w:rFonts w:ascii="Times New Roman" w:hAnsi="Times New Roman" w:cs="Times New Roman"/>
          <w:sz w:val="28"/>
          <w:szCs w:val="28"/>
        </w:rPr>
      </w:pPr>
    </w:p>
    <w:p w:rsidR="00310F0B" w:rsidRDefault="00310F0B" w:rsidP="002D3868"/>
    <w:sectPr w:rsidR="00310F0B" w:rsidSect="00C32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B6"/>
    <w:rsid w:val="001F47CF"/>
    <w:rsid w:val="002D3868"/>
    <w:rsid w:val="00310F0B"/>
    <w:rsid w:val="003E43D0"/>
    <w:rsid w:val="004326DA"/>
    <w:rsid w:val="00584CA2"/>
    <w:rsid w:val="006046A9"/>
    <w:rsid w:val="00757C25"/>
    <w:rsid w:val="00870A2E"/>
    <w:rsid w:val="00926BC8"/>
    <w:rsid w:val="0094079E"/>
    <w:rsid w:val="00985049"/>
    <w:rsid w:val="009E503F"/>
    <w:rsid w:val="00B11057"/>
    <w:rsid w:val="00C32BA4"/>
    <w:rsid w:val="00C67BC5"/>
    <w:rsid w:val="00D457DF"/>
    <w:rsid w:val="00DA0E5D"/>
    <w:rsid w:val="00E770B6"/>
    <w:rsid w:val="00E9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CA2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2D3868"/>
  </w:style>
  <w:style w:type="table" w:styleId="a5">
    <w:name w:val="Table Grid"/>
    <w:basedOn w:val="a1"/>
    <w:uiPriority w:val="59"/>
    <w:rsid w:val="00310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1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B11057"/>
    <w:pPr>
      <w:spacing w:after="150" w:line="360" w:lineRule="atLeas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850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CA2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2D3868"/>
  </w:style>
  <w:style w:type="table" w:styleId="a5">
    <w:name w:val="Table Grid"/>
    <w:basedOn w:val="a1"/>
    <w:uiPriority w:val="59"/>
    <w:rsid w:val="00310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1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B11057"/>
    <w:pPr>
      <w:spacing w:after="150" w:line="360" w:lineRule="atLeas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850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2024-10-14T07:57:00Z</dcterms:created>
  <dcterms:modified xsi:type="dcterms:W3CDTF">2024-12-03T05:56:00Z</dcterms:modified>
</cp:coreProperties>
</file>