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9327FD">
        <w:rPr>
          <w:rFonts w:eastAsia="Calibri"/>
          <w:sz w:val="28"/>
          <w:szCs w:val="28"/>
          <w:u w:val="single"/>
        </w:rPr>
        <w:t>2</w:t>
      </w:r>
      <w:r w:rsidR="00E53135">
        <w:rPr>
          <w:rFonts w:eastAsia="Calibri"/>
          <w:sz w:val="28"/>
          <w:szCs w:val="28"/>
          <w:u w:val="single"/>
        </w:rPr>
        <w:t>8</w:t>
      </w:r>
      <w:r w:rsidRPr="001C37F7">
        <w:rPr>
          <w:rFonts w:eastAsia="Calibri"/>
          <w:sz w:val="28"/>
          <w:szCs w:val="28"/>
          <w:u w:val="single"/>
        </w:rPr>
        <w:t xml:space="preserve">» </w:t>
      </w:r>
      <w:r w:rsidR="009F75FE">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E53135">
        <w:rPr>
          <w:rFonts w:eastAsia="Calibri"/>
          <w:sz w:val="28"/>
          <w:szCs w:val="28"/>
          <w:u w:val="single"/>
        </w:rPr>
        <w:t>4</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E53135">
        <w:rPr>
          <w:rFonts w:eastAsia="Calibri"/>
          <w:sz w:val="28"/>
          <w:szCs w:val="28"/>
          <w:u w:val="single"/>
        </w:rPr>
        <w:t>2</w:t>
      </w:r>
      <w:r w:rsidR="002A023D">
        <w:rPr>
          <w:rFonts w:eastAsia="Calibri"/>
          <w:sz w:val="28"/>
          <w:szCs w:val="28"/>
          <w:u w:val="single"/>
        </w:rPr>
        <w:t>5</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E276FE" w:rsidP="007B1768">
      <w:pPr>
        <w:widowControl/>
        <w:autoSpaceDE/>
        <w:autoSpaceDN/>
        <w:ind w:firstLine="709"/>
        <w:jc w:val="center"/>
        <w:rPr>
          <w:rFonts w:eastAsia="Calibri"/>
          <w:b/>
          <w:sz w:val="28"/>
          <w:szCs w:val="28"/>
        </w:rPr>
      </w:pPr>
      <w:r>
        <w:rPr>
          <w:rFonts w:eastAsia="Calibri"/>
          <w:b/>
          <w:sz w:val="28"/>
          <w:szCs w:val="28"/>
        </w:rPr>
        <w:t>«Об учетной политике МКУ</w:t>
      </w:r>
      <w:r w:rsidR="001C37F7"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1C37F7" w:rsidRPr="001C37F7">
        <w:rPr>
          <w:rFonts w:eastAsia="Calibri"/>
          <w:b/>
          <w:sz w:val="28"/>
          <w:szCs w:val="28"/>
        </w:rPr>
        <w:t>» Крымского района для целей бухгалтер</w:t>
      </w:r>
      <w:r w:rsidR="009F75FE">
        <w:rPr>
          <w:rFonts w:eastAsia="Calibri"/>
          <w:b/>
          <w:sz w:val="28"/>
          <w:szCs w:val="28"/>
        </w:rPr>
        <w:t>ского и налогового учета на 202</w:t>
      </w:r>
      <w:r w:rsidR="00E53135">
        <w:rPr>
          <w:rFonts w:eastAsia="Calibri"/>
          <w:b/>
          <w:sz w:val="28"/>
          <w:szCs w:val="28"/>
        </w:rPr>
        <w:t>5</w:t>
      </w:r>
      <w:r w:rsidR="001C37F7"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МКУ «</w:t>
      </w:r>
      <w:proofErr w:type="spellStart"/>
      <w:r w:rsidR="00E276FE">
        <w:rPr>
          <w:sz w:val="28"/>
          <w:szCs w:val="28"/>
        </w:rPr>
        <w:t>Адагумская</w:t>
      </w:r>
      <w:proofErr w:type="spellEnd"/>
      <w:r w:rsidR="00E276FE">
        <w:rPr>
          <w:sz w:val="28"/>
          <w:szCs w:val="28"/>
        </w:rPr>
        <w:t xml:space="preserve"> поселенческая библиотека</w:t>
      </w:r>
      <w:r w:rsidR="001C37F7">
        <w:rPr>
          <w:sz w:val="28"/>
          <w:szCs w:val="28"/>
        </w:rPr>
        <w:t xml:space="preserve">»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EA06D8" w:rsidRPr="001C37F7" w:rsidRDefault="00E276FE" w:rsidP="007B1768">
      <w:pPr>
        <w:pStyle w:val="a3"/>
        <w:tabs>
          <w:tab w:val="left" w:pos="7696"/>
        </w:tabs>
        <w:ind w:firstLine="709"/>
      </w:pPr>
      <w:r>
        <w:t xml:space="preserve">Заведующая библиотекой                                       </w:t>
      </w:r>
      <w:proofErr w:type="spellStart"/>
      <w:r w:rsidR="00E53135">
        <w:t>Слысь</w:t>
      </w:r>
      <w:proofErr w:type="spellEnd"/>
      <w:r w:rsidR="00E53135">
        <w:t xml:space="preserve"> Ж.Ф.</w:t>
      </w:r>
    </w:p>
    <w:p w:rsidR="00EA06D8" w:rsidRPr="001C37F7" w:rsidRDefault="00EA06D8" w:rsidP="007B1768">
      <w:pPr>
        <w:pStyle w:val="a3"/>
        <w:ind w:left="0" w:firstLine="709"/>
      </w:pPr>
    </w:p>
    <w:p w:rsidR="00EA06D8" w:rsidRPr="001C37F7" w:rsidRDefault="00EA06D8" w:rsidP="007B1768">
      <w:pPr>
        <w:pStyle w:val="a3"/>
        <w:ind w:left="0" w:firstLine="709"/>
      </w:pPr>
    </w:p>
    <w:p w:rsidR="00E276FE" w:rsidRDefault="00E276FE">
      <w:pPr>
        <w:rPr>
          <w:sz w:val="28"/>
          <w:szCs w:val="28"/>
        </w:rPr>
      </w:pPr>
      <w:r>
        <w:br w:type="page"/>
      </w:r>
    </w:p>
    <w:p w:rsidR="00EA06D8" w:rsidRPr="001C37F7" w:rsidRDefault="00EA06D8" w:rsidP="007B1768">
      <w:pPr>
        <w:pStyle w:val="a3"/>
        <w:ind w:left="0" w:firstLine="709"/>
      </w:pPr>
    </w:p>
    <w:p w:rsidR="00EA06D8" w:rsidRPr="001C37F7" w:rsidRDefault="00701401" w:rsidP="00701401">
      <w:pPr>
        <w:pStyle w:val="a3"/>
        <w:spacing w:before="66" w:line="276" w:lineRule="auto"/>
        <w:ind w:left="5387" w:right="265" w:hanging="60"/>
      </w:pPr>
      <w:r>
        <w:t xml:space="preserve"> </w:t>
      </w:r>
      <w:r w:rsidR="00E2550F" w:rsidRPr="001C37F7">
        <w:t>Приложение 1</w:t>
      </w:r>
      <w:r w:rsidR="00E2550F" w:rsidRPr="001C37F7">
        <w:rPr>
          <w:spacing w:val="-67"/>
        </w:rPr>
        <w:t xml:space="preserve"> </w:t>
      </w:r>
      <w:r w:rsidR="00E2550F" w:rsidRPr="001C37F7">
        <w:t>к</w:t>
      </w:r>
      <w:r w:rsidR="00D658C3">
        <w:t xml:space="preserve"> </w:t>
      </w:r>
      <w:r w:rsidR="00E2550F" w:rsidRPr="001C37F7">
        <w:t xml:space="preserve"> </w:t>
      </w:r>
      <w:r w:rsidR="00E276FE">
        <w:t>Приказу МКУ</w:t>
      </w:r>
      <w:r w:rsidR="00D658C3">
        <w:t xml:space="preserve"> «</w:t>
      </w:r>
      <w:proofErr w:type="spellStart"/>
      <w:r w:rsidR="00E276FE">
        <w:t>Адагумская</w:t>
      </w:r>
      <w:proofErr w:type="spellEnd"/>
      <w:r w:rsidR="00E276FE">
        <w:t xml:space="preserve"> поселенческая библиотека</w:t>
      </w:r>
      <w:r w:rsidR="00D658C3">
        <w:t xml:space="preserve">» Крымского района </w:t>
      </w:r>
      <w:r w:rsidR="00E2550F" w:rsidRPr="001C37F7">
        <w:t xml:space="preserve"> </w:t>
      </w:r>
      <w:r w:rsidR="00E2550F" w:rsidRPr="001C37F7">
        <w:rPr>
          <w:spacing w:val="-67"/>
        </w:rPr>
        <w:t xml:space="preserve"> </w:t>
      </w:r>
      <w:r w:rsidR="00E2550F" w:rsidRPr="001C37F7">
        <w:t>от</w:t>
      </w:r>
      <w:r w:rsidR="00E2550F" w:rsidRPr="001C37F7">
        <w:rPr>
          <w:spacing w:val="-3"/>
        </w:rPr>
        <w:t xml:space="preserve"> </w:t>
      </w:r>
      <w:r w:rsidR="009327FD">
        <w:rPr>
          <w:spacing w:val="-3"/>
        </w:rPr>
        <w:t>2</w:t>
      </w:r>
      <w:r w:rsidR="00E53135">
        <w:rPr>
          <w:spacing w:val="-3"/>
        </w:rPr>
        <w:t>8</w:t>
      </w:r>
      <w:r w:rsidR="009F75FE">
        <w:t xml:space="preserve"> декабря 202</w:t>
      </w:r>
      <w:r w:rsidR="00E53135">
        <w:t>4</w:t>
      </w:r>
      <w:r w:rsidR="00E2550F" w:rsidRPr="001C37F7">
        <w:t xml:space="preserve"> г.</w:t>
      </w:r>
      <w:r w:rsidR="00E2550F" w:rsidRPr="001C37F7">
        <w:rPr>
          <w:spacing w:val="-2"/>
        </w:rPr>
        <w:t xml:space="preserve"> </w:t>
      </w:r>
      <w:r w:rsidR="00E2550F" w:rsidRPr="001C37F7">
        <w:t>№</w:t>
      </w:r>
      <w:r w:rsidR="00E2550F" w:rsidRPr="001C37F7">
        <w:rPr>
          <w:spacing w:val="-1"/>
        </w:rPr>
        <w:t xml:space="preserve"> </w:t>
      </w:r>
      <w:r w:rsidR="00E53135">
        <w:rPr>
          <w:spacing w:val="-1"/>
        </w:rPr>
        <w:t>2</w:t>
      </w:r>
      <w:r w:rsidR="002A023D">
        <w:rPr>
          <w:spacing w:val="-1"/>
        </w:rPr>
        <w:t>5</w:t>
      </w:r>
      <w:bookmarkStart w:id="0" w:name="_GoBack"/>
      <w:bookmarkEnd w:id="0"/>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E276FE" w:rsidP="007B1768">
      <w:pPr>
        <w:spacing w:before="50" w:line="276" w:lineRule="auto"/>
        <w:jc w:val="center"/>
        <w:rPr>
          <w:b/>
          <w:sz w:val="28"/>
          <w:szCs w:val="28"/>
        </w:rPr>
      </w:pPr>
      <w:r>
        <w:rPr>
          <w:rFonts w:eastAsia="Calibri"/>
          <w:b/>
          <w:sz w:val="28"/>
          <w:szCs w:val="28"/>
        </w:rPr>
        <w:t>МКУ</w:t>
      </w:r>
      <w:r w:rsidR="00D658C3"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D658C3" w:rsidRPr="001C37F7">
        <w:rPr>
          <w:rFonts w:eastAsia="Calibri"/>
          <w:b/>
          <w:sz w:val="28"/>
          <w:szCs w:val="28"/>
        </w:rPr>
        <w:t>»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E276FE">
        <w:t>МКУ</w:t>
      </w:r>
      <w:r w:rsidR="001C37F7">
        <w:t xml:space="preserve"> «</w:t>
      </w:r>
      <w:proofErr w:type="spellStart"/>
      <w:r w:rsidR="00E276FE">
        <w:t>Адагумская</w:t>
      </w:r>
      <w:proofErr w:type="spellEnd"/>
      <w:r w:rsidR="00E276FE">
        <w:t xml:space="preserve"> поселенческая библиотека</w:t>
      </w:r>
      <w:r w:rsidR="001C37F7">
        <w:t>»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276FE" w:rsidRDefault="00E2550F" w:rsidP="00E276FE">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276FE" w:rsidRDefault="00E276FE" w:rsidP="00E276FE">
      <w:pPr>
        <w:pStyle w:val="a3"/>
        <w:spacing w:before="1" w:line="276" w:lineRule="auto"/>
        <w:ind w:right="266" w:firstLine="709"/>
      </w:pPr>
      <w:r>
        <w:t xml:space="preserve">- </w:t>
      </w:r>
      <w:r w:rsidR="00E2550F" w:rsidRPr="00E276FE">
        <w:t>Бюджетным</w:t>
      </w:r>
      <w:r w:rsidR="00E2550F" w:rsidRPr="00E276FE">
        <w:rPr>
          <w:spacing w:val="-4"/>
        </w:rPr>
        <w:t xml:space="preserve"> </w:t>
      </w:r>
      <w:r w:rsidR="00E2550F" w:rsidRPr="00E276FE">
        <w:t>кодексом</w:t>
      </w:r>
      <w:r w:rsidR="00E2550F" w:rsidRPr="00E276FE">
        <w:rPr>
          <w:spacing w:val="-3"/>
        </w:rPr>
        <w:t xml:space="preserve"> </w:t>
      </w:r>
      <w:r w:rsidR="00E2550F" w:rsidRPr="00E276FE">
        <w:t>Российской</w:t>
      </w:r>
      <w:r w:rsidR="00E2550F" w:rsidRPr="00E276FE">
        <w:rPr>
          <w:spacing w:val="-6"/>
        </w:rPr>
        <w:t xml:space="preserve"> </w:t>
      </w:r>
      <w:r w:rsidR="00E2550F" w:rsidRPr="00E276FE">
        <w:t>Федерации;</w:t>
      </w:r>
    </w:p>
    <w:p w:rsidR="00EA06D8" w:rsidRPr="001C37F7" w:rsidRDefault="00E2550F" w:rsidP="007B1768">
      <w:pPr>
        <w:pStyle w:val="a3"/>
        <w:spacing w:before="47" w:line="276" w:lineRule="auto"/>
        <w:ind w:right="267" w:firstLine="709"/>
      </w:pPr>
      <w:r w:rsidRPr="001C37F7">
        <w:t>-</w:t>
      </w:r>
      <w:r w:rsidR="00E276FE">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2A023D"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Приказом Минфина от 29.11.2017 г. N 209н «Об утверждении 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9327FD" w:rsidRDefault="009327FD" w:rsidP="009327FD">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9327FD" w:rsidRDefault="009327FD" w:rsidP="009327FD">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9327FD">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9F75FE">
            <w:pPr>
              <w:pStyle w:val="TableParagraph"/>
              <w:spacing w:before="52"/>
              <w:ind w:left="2748" w:right="2728"/>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9327FD" w:rsidRDefault="009327FD" w:rsidP="009327FD">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lastRenderedPageBreak/>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9327FD"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lastRenderedPageBreak/>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lastRenderedPageBreak/>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lastRenderedPageBreak/>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lastRenderedPageBreak/>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lastRenderedPageBreak/>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lastRenderedPageBreak/>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lastRenderedPageBreak/>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lastRenderedPageBreak/>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lastRenderedPageBreak/>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w:t>
      </w:r>
      <w:r w:rsidRPr="000774FE">
        <w:rPr>
          <w:sz w:val="28"/>
          <w:szCs w:val="28"/>
          <w:lang w:eastAsia="ru-RU"/>
        </w:rPr>
        <w:lastRenderedPageBreak/>
        <w:t>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w:t>
      </w:r>
      <w:r w:rsidR="00701401">
        <w:rPr>
          <w:sz w:val="28"/>
          <w:szCs w:val="28"/>
          <w:lang w:eastAsia="ru-RU"/>
        </w:rPr>
        <w:t>денег, чеки в случае возмещения,</w:t>
      </w:r>
      <w:r w:rsidRPr="000774FE">
        <w:rPr>
          <w:sz w:val="28"/>
          <w:szCs w:val="28"/>
          <w:lang w:eastAsia="ru-RU"/>
        </w:rPr>
        <w:t xml:space="preserve"> подписи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lastRenderedPageBreak/>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lastRenderedPageBreak/>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00B64D81">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lastRenderedPageBreak/>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lastRenderedPageBreak/>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rsidTr="00B64D81">
        <w:trPr>
          <w:trHeight w:val="5493"/>
        </w:trPr>
        <w:tc>
          <w:tcPr>
            <w:tcW w:w="852" w:type="dxa"/>
            <w:tcBorders>
              <w:bottom w:val="single" w:sz="8" w:space="0" w:color="000000"/>
            </w:tcBorders>
          </w:tcPr>
          <w:p w:rsidR="00EA06D8" w:rsidRPr="001C37F7" w:rsidRDefault="00E2550F" w:rsidP="00070186">
            <w:pPr>
              <w:pStyle w:val="TableParagraph"/>
              <w:spacing w:line="317" w:lineRule="exact"/>
              <w:ind w:left="0" w:right="327"/>
              <w:rPr>
                <w:sz w:val="28"/>
                <w:szCs w:val="28"/>
              </w:rPr>
            </w:pPr>
            <w:r w:rsidRPr="001C37F7">
              <w:rPr>
                <w:sz w:val="28"/>
                <w:szCs w:val="28"/>
              </w:rPr>
              <w:lastRenderedPageBreak/>
              <w:t>2.</w:t>
            </w:r>
          </w:p>
        </w:tc>
        <w:tc>
          <w:tcPr>
            <w:tcW w:w="4184"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p w:rsidR="00EA06D8" w:rsidRPr="001C37F7" w:rsidRDefault="00B64D81"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Pr="001C37F7">
              <w:rPr>
                <w:spacing w:val="-1"/>
                <w:sz w:val="28"/>
                <w:szCs w:val="28"/>
              </w:rPr>
              <w:t>закупок</w:t>
            </w:r>
            <w:r w:rsidRPr="001C37F7">
              <w:rPr>
                <w:spacing w:val="-67"/>
                <w:sz w:val="28"/>
                <w:szCs w:val="28"/>
              </w:rPr>
              <w:t xml:space="preserve"> </w:t>
            </w:r>
            <w:r w:rsidRPr="001C37F7">
              <w:rPr>
                <w:sz w:val="28"/>
                <w:szCs w:val="28"/>
              </w:rPr>
              <w:t>товаров,</w:t>
            </w:r>
            <w:r w:rsidRPr="001C37F7">
              <w:rPr>
                <w:spacing w:val="-2"/>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p>
        </w:tc>
        <w:tc>
          <w:tcPr>
            <w:tcW w:w="3970"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p w:rsidR="00B64D81" w:rsidRPr="001C37F7" w:rsidRDefault="00B64D81"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B64D81" w:rsidRPr="001C37F7" w:rsidRDefault="00B64D81" w:rsidP="00070186">
            <w:pPr>
              <w:pStyle w:val="TableParagraph"/>
              <w:spacing w:line="321" w:lineRule="exact"/>
              <w:ind w:left="0"/>
              <w:rPr>
                <w:sz w:val="28"/>
                <w:szCs w:val="28"/>
              </w:rPr>
            </w:pPr>
            <w:r w:rsidRPr="001C37F7">
              <w:rPr>
                <w:sz w:val="28"/>
                <w:szCs w:val="28"/>
              </w:rPr>
              <w:t>Счет</w:t>
            </w:r>
          </w:p>
          <w:p w:rsidR="00B64D81" w:rsidRPr="001C37F7" w:rsidRDefault="00B64D81"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B64D81" w:rsidRPr="001C37F7" w:rsidRDefault="00B64D81"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B64D81"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B64D81" w:rsidRPr="001C37F7" w:rsidTr="009C223B">
        <w:trPr>
          <w:trHeight w:val="2918"/>
        </w:trPr>
        <w:tc>
          <w:tcPr>
            <w:tcW w:w="852" w:type="dxa"/>
          </w:tcPr>
          <w:p w:rsidR="00B64D81" w:rsidRPr="001C37F7" w:rsidRDefault="00B64D81" w:rsidP="00070186">
            <w:pPr>
              <w:pStyle w:val="TableParagraph"/>
              <w:spacing w:line="314" w:lineRule="exact"/>
              <w:ind w:left="0"/>
              <w:jc w:val="both"/>
              <w:rPr>
                <w:sz w:val="28"/>
                <w:szCs w:val="28"/>
              </w:rPr>
            </w:pPr>
            <w:r>
              <w:rPr>
                <w:sz w:val="28"/>
                <w:szCs w:val="28"/>
              </w:rPr>
              <w:t>4</w:t>
            </w:r>
            <w:r w:rsidRPr="001C37F7">
              <w:rPr>
                <w:sz w:val="28"/>
                <w:szCs w:val="28"/>
              </w:rPr>
              <w:t>.</w:t>
            </w:r>
          </w:p>
        </w:tc>
        <w:tc>
          <w:tcPr>
            <w:tcW w:w="4184" w:type="dxa"/>
          </w:tcPr>
          <w:p w:rsidR="00B64D81" w:rsidRPr="001C37F7" w:rsidRDefault="00B64D81"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B64D81" w:rsidRPr="001C37F7" w:rsidRDefault="00B64D81"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B64D81" w:rsidRPr="001C37F7" w:rsidRDefault="00B64D81"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p w:rsidR="00B64D81" w:rsidRPr="001C37F7" w:rsidRDefault="00B64D81"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B64D81" w:rsidRPr="001C37F7" w:rsidRDefault="00B64D81"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B64D8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701401" w:rsidP="00D7113F">
      <w:pPr>
        <w:pStyle w:val="a3"/>
        <w:spacing w:before="46" w:line="276" w:lineRule="auto"/>
        <w:ind w:left="0" w:right="272"/>
      </w:pPr>
      <w:r>
        <w:t>Ведущий специалист</w:t>
      </w:r>
      <w:r w:rsidR="00B64D81">
        <w:t xml:space="preserve">                                                       Харченко Я.А.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2A023D"/>
    <w:rsid w:val="00345928"/>
    <w:rsid w:val="003750C5"/>
    <w:rsid w:val="0044456A"/>
    <w:rsid w:val="00532783"/>
    <w:rsid w:val="005B3961"/>
    <w:rsid w:val="006117DE"/>
    <w:rsid w:val="00701401"/>
    <w:rsid w:val="0073309A"/>
    <w:rsid w:val="007B1768"/>
    <w:rsid w:val="008976FA"/>
    <w:rsid w:val="009327FD"/>
    <w:rsid w:val="009D1E3F"/>
    <w:rsid w:val="009F75FE"/>
    <w:rsid w:val="00A01AF0"/>
    <w:rsid w:val="00A03D51"/>
    <w:rsid w:val="00AA7199"/>
    <w:rsid w:val="00B64D81"/>
    <w:rsid w:val="00B673C4"/>
    <w:rsid w:val="00B776C4"/>
    <w:rsid w:val="00BF6C88"/>
    <w:rsid w:val="00C43A9C"/>
    <w:rsid w:val="00D32930"/>
    <w:rsid w:val="00D360C4"/>
    <w:rsid w:val="00D658C3"/>
    <w:rsid w:val="00D7113F"/>
    <w:rsid w:val="00E2550F"/>
    <w:rsid w:val="00E276FE"/>
    <w:rsid w:val="00E53135"/>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6E43-D166-4225-B15C-3B8258E9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11889</Words>
  <Characters>67770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15</cp:revision>
  <dcterms:created xsi:type="dcterms:W3CDTF">2021-08-26T13:18:00Z</dcterms:created>
  <dcterms:modified xsi:type="dcterms:W3CDTF">2025-03-12T10:33:00Z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