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5E979E" wp14:editId="10EB7965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C7DF" wp14:editId="7DAC87FB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D11FC6" w:rsidRDefault="001B63CC" w:rsidP="00D11FC6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D11FC6" w:rsidRDefault="001B63CC" w:rsidP="00D11FC6">
      <w:pPr>
        <w:tabs>
          <w:tab w:val="left" w:pos="851"/>
        </w:tabs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 w:rsidR="00D11FC6">
        <w:rPr>
          <w:b/>
          <w:smallCaps/>
          <w:spacing w:val="20"/>
          <w:sz w:val="32"/>
          <w:szCs w:val="32"/>
        </w:rPr>
        <w:t xml:space="preserve">          </w:t>
      </w:r>
    </w:p>
    <w:p w:rsidR="001B63CC" w:rsidRPr="00D11FC6" w:rsidRDefault="00D11FC6" w:rsidP="00D11FC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</w:t>
      </w:r>
      <w:r w:rsidR="001B63CC"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FB09A0">
        <w:t>11.12.</w:t>
      </w:r>
      <w:r w:rsidR="00541006">
        <w:t>2019</w:t>
      </w:r>
      <w:r w:rsidR="00FB09A0">
        <w:t xml:space="preserve"> г.</w:t>
      </w:r>
      <w:r w:rsidR="00FB09A0">
        <w:tab/>
        <w:t xml:space="preserve">             № 196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9503C7" w:rsidRDefault="009503C7" w:rsidP="009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9503C7" w:rsidRDefault="009503C7" w:rsidP="009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 w:rsidR="001340D5"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</w:p>
    <w:p w:rsidR="009503C7" w:rsidRDefault="009503C7" w:rsidP="009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CF191D" w:rsidRPr="00B11015" w:rsidRDefault="00CF191D" w:rsidP="00CF19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03C7" w:rsidRPr="009503C7" w:rsidRDefault="00541006" w:rsidP="009503C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Руководствуясь надзорным актом Крымской </w:t>
      </w:r>
      <w:r w:rsidR="00CF191D" w:rsidRPr="00B11015">
        <w:rPr>
          <w:rFonts w:eastAsia="Calibri"/>
          <w:sz w:val="28"/>
          <w:szCs w:val="28"/>
          <w:lang w:eastAsia="en-US"/>
        </w:rPr>
        <w:t>межр</w:t>
      </w:r>
      <w:r w:rsidR="009503C7">
        <w:rPr>
          <w:rFonts w:eastAsia="Calibri"/>
          <w:sz w:val="28"/>
          <w:szCs w:val="28"/>
          <w:lang w:eastAsia="en-US"/>
        </w:rPr>
        <w:t>айонной прокуратуры от 03 июня 2019 года № 7-02-2019/1705</w:t>
      </w:r>
      <w:r w:rsidRPr="00B11015">
        <w:rPr>
          <w:rFonts w:eastAsia="Calibri"/>
          <w:sz w:val="28"/>
          <w:szCs w:val="28"/>
          <w:lang w:eastAsia="en-US"/>
        </w:rPr>
        <w:t xml:space="preserve">, </w:t>
      </w:r>
      <w:r w:rsidR="009503C7">
        <w:rPr>
          <w:rFonts w:eastAsia="Calibri"/>
          <w:sz w:val="28"/>
          <w:szCs w:val="28"/>
          <w:lang w:eastAsia="en-US"/>
        </w:rPr>
        <w:t>в</w:t>
      </w:r>
      <w:r w:rsidR="009503C7">
        <w:rPr>
          <w:sz w:val="28"/>
          <w:szCs w:val="28"/>
        </w:rPr>
        <w:t xml:space="preserve"> соответствии </w:t>
      </w:r>
      <w:proofErr w:type="gramStart"/>
      <w:r w:rsidR="009503C7">
        <w:rPr>
          <w:sz w:val="28"/>
          <w:szCs w:val="28"/>
        </w:rPr>
        <w:t>с</w:t>
      </w:r>
      <w:proofErr w:type="gramEnd"/>
      <w:r w:rsidR="009503C7">
        <w:rPr>
          <w:sz w:val="28"/>
          <w:szCs w:val="28"/>
        </w:rPr>
        <w:t xml:space="preserve"> </w:t>
      </w:r>
      <w:proofErr w:type="gramStart"/>
      <w:r w:rsidR="009503C7">
        <w:rPr>
          <w:sz w:val="28"/>
          <w:szCs w:val="28"/>
        </w:rPr>
        <w:t>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</w:t>
      </w:r>
      <w:proofErr w:type="gramEnd"/>
      <w:r w:rsidR="009503C7">
        <w:rPr>
          <w:sz w:val="28"/>
          <w:szCs w:val="28"/>
        </w:rPr>
        <w:t xml:space="preserve"> несовершеннолетних детей»</w:t>
      </w:r>
      <w:r w:rsidR="009503C7">
        <w:rPr>
          <w:color w:val="000000"/>
          <w:sz w:val="28"/>
        </w:rPr>
        <w:t>,</w:t>
      </w:r>
      <w:r w:rsidR="009503C7">
        <w:t xml:space="preserve"> </w:t>
      </w:r>
      <w:r w:rsidR="009503C7">
        <w:rPr>
          <w:sz w:val="28"/>
          <w:szCs w:val="28"/>
        </w:rPr>
        <w:t>а также в соответствии с Федеральным законом от 25 декабря 2008 г.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</w:t>
      </w:r>
      <w:r w:rsidR="001340D5">
        <w:rPr>
          <w:sz w:val="28"/>
          <w:szCs w:val="28"/>
        </w:rPr>
        <w:t>,</w:t>
      </w:r>
      <w:r w:rsidR="009503C7">
        <w:rPr>
          <w:sz w:val="28"/>
          <w:szCs w:val="28"/>
        </w:rPr>
        <w:t xml:space="preserve"> </w:t>
      </w:r>
      <w:r w:rsidR="001340D5" w:rsidRPr="00B11015">
        <w:rPr>
          <w:rFonts w:eastAsia="Calibri"/>
          <w:sz w:val="28"/>
          <w:szCs w:val="28"/>
          <w:lang w:eastAsia="en-US"/>
        </w:rPr>
        <w:t xml:space="preserve">в соответствии со ст. 31. Устава Адагумского сельского поселения Крымского района </w:t>
      </w:r>
      <w:proofErr w:type="gramStart"/>
      <w:r w:rsidR="001340D5" w:rsidRPr="00B11015">
        <w:rPr>
          <w:rFonts w:eastAsia="Calibri"/>
          <w:sz w:val="28"/>
          <w:szCs w:val="28"/>
          <w:lang w:eastAsia="en-US"/>
        </w:rPr>
        <w:t>п</w:t>
      </w:r>
      <w:proofErr w:type="gramEnd"/>
      <w:r w:rsidR="001340D5" w:rsidRPr="00B11015">
        <w:rPr>
          <w:rFonts w:eastAsia="Calibri"/>
          <w:sz w:val="28"/>
          <w:szCs w:val="28"/>
          <w:lang w:eastAsia="en-US"/>
        </w:rPr>
        <w:t xml:space="preserve"> о с т а н о в л я ю</w:t>
      </w:r>
      <w:r w:rsidR="009503C7">
        <w:rPr>
          <w:sz w:val="28"/>
          <w:szCs w:val="28"/>
        </w:rPr>
        <w:t>:</w:t>
      </w:r>
    </w:p>
    <w:p w:rsidR="009503C7" w:rsidRDefault="009503C7" w:rsidP="0095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Перечень (приложение) должностей муниципальной службы  муниципального образования  </w:t>
      </w:r>
      <w:proofErr w:type="spellStart"/>
      <w:r>
        <w:rPr>
          <w:sz w:val="28"/>
          <w:szCs w:val="28"/>
        </w:rPr>
        <w:t>Адагумское</w:t>
      </w:r>
      <w:proofErr w:type="spellEnd"/>
      <w:r>
        <w:rPr>
          <w:sz w:val="28"/>
          <w:szCs w:val="28"/>
        </w:rPr>
        <w:t xml:space="preserve"> сельское поселение Крымского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  <w:proofErr w:type="gramEnd"/>
    </w:p>
    <w:p w:rsidR="001340D5" w:rsidRDefault="009503C7" w:rsidP="00134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</w:t>
      </w:r>
      <w:proofErr w:type="spellStart"/>
      <w:r w:rsidR="001340D5">
        <w:rPr>
          <w:sz w:val="28"/>
          <w:szCs w:val="28"/>
        </w:rPr>
        <w:t>Адагумское</w:t>
      </w:r>
      <w:proofErr w:type="spellEnd"/>
      <w:r w:rsidR="001340D5">
        <w:rPr>
          <w:sz w:val="28"/>
          <w:szCs w:val="28"/>
        </w:rPr>
        <w:t xml:space="preserve"> сельское поселение Крымского района с перечнем, предусмотренным</w:t>
      </w:r>
      <w:r>
        <w:rPr>
          <w:sz w:val="28"/>
          <w:szCs w:val="28"/>
        </w:rPr>
        <w:t xml:space="preserve">  пунктом  1 настоящего постановления.</w:t>
      </w:r>
    </w:p>
    <w:p w:rsidR="001340D5" w:rsidRDefault="001340D5" w:rsidP="00134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11015">
        <w:rPr>
          <w:rFonts w:eastAsia="Calibri"/>
          <w:sz w:val="28"/>
          <w:szCs w:val="28"/>
          <w:lang w:eastAsia="en-US"/>
        </w:rPr>
        <w:t xml:space="preserve">Ведущему специалисту администрации Адагумского сельского поселения Крымского района </w:t>
      </w:r>
      <w:proofErr w:type="spellStart"/>
      <w:r w:rsidRPr="00B11015">
        <w:rPr>
          <w:rFonts w:eastAsia="Calibri"/>
          <w:sz w:val="28"/>
          <w:szCs w:val="28"/>
          <w:lang w:eastAsia="en-US"/>
        </w:rPr>
        <w:t>Е.Г.Медведевой</w:t>
      </w:r>
      <w:proofErr w:type="spellEnd"/>
      <w:r w:rsidRPr="00B11015">
        <w:rPr>
          <w:rFonts w:eastAsia="Calibri"/>
          <w:sz w:val="28"/>
          <w:szCs w:val="28"/>
          <w:lang w:eastAsia="en-US"/>
        </w:rPr>
        <w:t xml:space="preserve"> обнародовать настоящее постановление и разместить на официальном сайте администрации Адагумского сельского поселения Крымского района в сети «Интернет».</w:t>
      </w:r>
    </w:p>
    <w:p w:rsidR="001340D5" w:rsidRDefault="001340D5" w:rsidP="001340D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9503C7">
        <w:rPr>
          <w:bCs/>
          <w:sz w:val="28"/>
          <w:szCs w:val="28"/>
        </w:rPr>
        <w:t>Контроль за</w:t>
      </w:r>
      <w:proofErr w:type="gramEnd"/>
      <w:r w:rsidR="009503C7">
        <w:rPr>
          <w:bCs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bCs/>
          <w:sz w:val="28"/>
          <w:szCs w:val="28"/>
        </w:rPr>
        <w:t xml:space="preserve">Адагумского сельского поселения </w:t>
      </w:r>
      <w:proofErr w:type="spellStart"/>
      <w:r>
        <w:rPr>
          <w:bCs/>
          <w:sz w:val="28"/>
          <w:szCs w:val="28"/>
        </w:rPr>
        <w:t>Грицюта</w:t>
      </w:r>
      <w:proofErr w:type="spellEnd"/>
      <w:r>
        <w:rPr>
          <w:bCs/>
          <w:sz w:val="28"/>
          <w:szCs w:val="28"/>
        </w:rPr>
        <w:t xml:space="preserve"> А.В.</w:t>
      </w:r>
    </w:p>
    <w:p w:rsidR="001B63CC" w:rsidRDefault="001340D5" w:rsidP="001340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541006" w:rsidRPr="00B11015">
        <w:rPr>
          <w:rFonts w:eastAsia="Calibri"/>
          <w:sz w:val="28"/>
          <w:szCs w:val="28"/>
          <w:lang w:eastAsia="en-US"/>
        </w:rPr>
        <w:t>Постановление вступает в силу со дня официального обнародования.</w:t>
      </w:r>
    </w:p>
    <w:p w:rsidR="001340D5" w:rsidRPr="001340D5" w:rsidRDefault="001340D5" w:rsidP="001340D5">
      <w:pPr>
        <w:ind w:firstLine="708"/>
        <w:jc w:val="both"/>
        <w:rPr>
          <w:sz w:val="28"/>
          <w:szCs w:val="28"/>
        </w:rPr>
      </w:pPr>
    </w:p>
    <w:p w:rsidR="001B63CC" w:rsidRPr="00B11015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B63CC" w:rsidRPr="00B11015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Адагумского сельского поселения     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     </w:t>
      </w:r>
      <w:proofErr w:type="spellStart"/>
      <w:r w:rsidR="00FB09A0">
        <w:rPr>
          <w:rFonts w:eastAsia="Calibri"/>
          <w:sz w:val="28"/>
          <w:szCs w:val="28"/>
          <w:lang w:eastAsia="en-US"/>
        </w:rPr>
        <w:t>А.В.Грицюта</w:t>
      </w:r>
      <w:proofErr w:type="spellEnd"/>
    </w:p>
    <w:p w:rsidR="001B63CC" w:rsidRPr="00541006" w:rsidRDefault="001B63CC" w:rsidP="001B63CC">
      <w:pPr>
        <w:ind w:firstLine="851"/>
        <w:jc w:val="both"/>
        <w:rPr>
          <w:color w:val="000000"/>
          <w:sz w:val="26"/>
          <w:szCs w:val="26"/>
        </w:rPr>
      </w:pPr>
    </w:p>
    <w:p w:rsidR="009C1F60" w:rsidRDefault="009C1F60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1340D5" w:rsidRDefault="001340D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B11015" w:rsidRPr="00B11015" w:rsidRDefault="00FB09A0" w:rsidP="00B11015">
      <w:pPr>
        <w:ind w:left="4395" w:firstLine="708"/>
        <w:rPr>
          <w:szCs w:val="28"/>
        </w:rPr>
      </w:pPr>
      <w:r>
        <w:rPr>
          <w:szCs w:val="28"/>
        </w:rPr>
        <w:t>от «11» 12. 2019 г. № 196</w:t>
      </w:r>
    </w:p>
    <w:p w:rsidR="00B11015" w:rsidRDefault="00B11015" w:rsidP="00B11015">
      <w:pPr>
        <w:ind w:left="4395" w:firstLine="708"/>
        <w:rPr>
          <w:sz w:val="28"/>
          <w:szCs w:val="28"/>
        </w:rPr>
      </w:pPr>
    </w:p>
    <w:p w:rsidR="00B11015" w:rsidRDefault="00B11015" w:rsidP="00B11015">
      <w:pPr>
        <w:ind w:left="4395" w:firstLine="708"/>
        <w:rPr>
          <w:sz w:val="28"/>
          <w:szCs w:val="28"/>
        </w:rPr>
      </w:pPr>
    </w:p>
    <w:p w:rsidR="001340D5" w:rsidRDefault="001340D5" w:rsidP="0013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340D5" w:rsidRDefault="001340D5" w:rsidP="0013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1340D5" w:rsidRDefault="001340D5" w:rsidP="0013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340D5" w:rsidRDefault="001340D5" w:rsidP="001340D5">
      <w:pPr>
        <w:rPr>
          <w:sz w:val="28"/>
          <w:szCs w:val="28"/>
        </w:rPr>
      </w:pPr>
    </w:p>
    <w:p w:rsidR="001340D5" w:rsidRDefault="006C65AA" w:rsidP="001340D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1340D5">
        <w:t xml:space="preserve"> </w:t>
      </w:r>
      <w:r w:rsidR="001340D5">
        <w:rPr>
          <w:sz w:val="28"/>
          <w:szCs w:val="28"/>
        </w:rPr>
        <w:t>Главная муниципальная  должность муниципальной службы</w:t>
      </w:r>
      <w:r w:rsidR="001340D5">
        <w:t>:</w:t>
      </w:r>
      <w:r w:rsidR="001340D5">
        <w:br/>
      </w:r>
      <w:r w:rsidR="001340D5">
        <w:rPr>
          <w:b/>
          <w:sz w:val="28"/>
          <w:szCs w:val="28"/>
        </w:rPr>
        <w:t xml:space="preserve">- </w:t>
      </w:r>
      <w:r w:rsidR="001340D5">
        <w:rPr>
          <w:sz w:val="28"/>
          <w:szCs w:val="28"/>
        </w:rPr>
        <w:t>Заместитель главы</w:t>
      </w:r>
      <w:bookmarkStart w:id="0" w:name="_GoBack"/>
      <w:bookmarkEnd w:id="0"/>
      <w:r w:rsidR="001340D5">
        <w:rPr>
          <w:sz w:val="28"/>
          <w:szCs w:val="28"/>
        </w:rPr>
        <w:t xml:space="preserve"> администрации;</w:t>
      </w:r>
    </w:p>
    <w:p w:rsidR="001340D5" w:rsidRDefault="001340D5" w:rsidP="001340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категории «специалисты»:</w:t>
      </w:r>
    </w:p>
    <w:p w:rsidR="001340D5" w:rsidRDefault="001340D5" w:rsidP="001340D5">
      <w:pPr>
        <w:pStyle w:val="a5"/>
        <w:spacing w:before="0" w:beforeAutospacing="0" w:after="0" w:afterAutospacing="0"/>
        <w:jc w:val="both"/>
      </w:pPr>
      <w:r>
        <w:rPr>
          <w:sz w:val="28"/>
        </w:rPr>
        <w:t xml:space="preserve">2.1. </w:t>
      </w:r>
      <w:r>
        <w:rPr>
          <w:sz w:val="28"/>
          <w:szCs w:val="28"/>
        </w:rPr>
        <w:t>Старшие муниципальные должности муниципальной службы:</w:t>
      </w:r>
    </w:p>
    <w:p w:rsidR="001340D5" w:rsidRDefault="001340D5" w:rsidP="001340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1340D5" w:rsidRDefault="001340D5" w:rsidP="001340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Младшие муниципальные должности муниципальной службы: </w:t>
      </w:r>
    </w:p>
    <w:p w:rsidR="001340D5" w:rsidRDefault="001340D5" w:rsidP="001340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категории.</w:t>
      </w:r>
    </w:p>
    <w:p w:rsidR="001340D5" w:rsidRPr="00CE58AF" w:rsidRDefault="006C65AA" w:rsidP="006C65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Граждане, претендующие на замещение должностей муниципальной службы администрации Адагумского сельского поселения Крымского района, указанные в пунктах 1 и 2 настоящего Перечня.</w:t>
      </w:r>
    </w:p>
    <w:p w:rsidR="000906CB" w:rsidRPr="00973B3A" w:rsidRDefault="000906CB" w:rsidP="00973B3A">
      <w:pPr>
        <w:shd w:val="clear" w:color="auto" w:fill="FFFFFF"/>
        <w:ind w:firstLine="698"/>
        <w:jc w:val="both"/>
        <w:rPr>
          <w:color w:val="000000"/>
          <w:sz w:val="28"/>
          <w:szCs w:val="28"/>
          <w:shd w:val="clear" w:color="auto" w:fill="FFFFFF"/>
        </w:rPr>
      </w:pPr>
    </w:p>
    <w:sectPr w:rsidR="000906CB" w:rsidRPr="00973B3A" w:rsidSect="00D11F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906CB"/>
    <w:rsid w:val="000D0378"/>
    <w:rsid w:val="000F6DD6"/>
    <w:rsid w:val="001340D5"/>
    <w:rsid w:val="001B63CC"/>
    <w:rsid w:val="0029245A"/>
    <w:rsid w:val="002D5AF7"/>
    <w:rsid w:val="00461310"/>
    <w:rsid w:val="004F4009"/>
    <w:rsid w:val="00541006"/>
    <w:rsid w:val="00546AE2"/>
    <w:rsid w:val="00660B34"/>
    <w:rsid w:val="006C2F45"/>
    <w:rsid w:val="006C65AA"/>
    <w:rsid w:val="00832ACA"/>
    <w:rsid w:val="00865006"/>
    <w:rsid w:val="008B3770"/>
    <w:rsid w:val="008C4050"/>
    <w:rsid w:val="009503C7"/>
    <w:rsid w:val="009567A5"/>
    <w:rsid w:val="00973B3A"/>
    <w:rsid w:val="009C1CC7"/>
    <w:rsid w:val="009C1F60"/>
    <w:rsid w:val="00B11015"/>
    <w:rsid w:val="00C61958"/>
    <w:rsid w:val="00CE58AF"/>
    <w:rsid w:val="00CF191D"/>
    <w:rsid w:val="00CF2C19"/>
    <w:rsid w:val="00D11FC6"/>
    <w:rsid w:val="00D418C6"/>
    <w:rsid w:val="00DC3EAB"/>
    <w:rsid w:val="00F12EC9"/>
    <w:rsid w:val="00F22C11"/>
    <w:rsid w:val="00F55C7D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  <w:style w:type="paragraph" w:styleId="a5">
    <w:name w:val="Normal (Web)"/>
    <w:basedOn w:val="a"/>
    <w:uiPriority w:val="99"/>
    <w:unhideWhenUsed/>
    <w:rsid w:val="001340D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  <w:style w:type="paragraph" w:styleId="a5">
    <w:name w:val="Normal (Web)"/>
    <w:basedOn w:val="a"/>
    <w:uiPriority w:val="99"/>
    <w:unhideWhenUsed/>
    <w:rsid w:val="001340D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2019-12-17T07:34:00Z</cp:lastPrinted>
  <dcterms:created xsi:type="dcterms:W3CDTF">2018-05-28T11:15:00Z</dcterms:created>
  <dcterms:modified xsi:type="dcterms:W3CDTF">2019-12-17T07:37:00Z</dcterms:modified>
</cp:coreProperties>
</file>