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1C" w:rsidRPr="004E2D1C" w:rsidRDefault="004E2D1C" w:rsidP="004E2D1C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4D422B">
        <w:t xml:space="preserve">                           </w:t>
      </w:r>
    </w:p>
    <w:p w:rsidR="004E2D1C" w:rsidRDefault="004E2D1C" w:rsidP="004E2D1C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458C36D6" wp14:editId="2F2091D3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1C" w:rsidRDefault="004E2D1C" w:rsidP="004E2D1C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4E2D1C" w:rsidRDefault="004E2D1C" w:rsidP="004E2D1C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4E2D1C" w:rsidRDefault="004E2D1C" w:rsidP="004E2D1C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ПОСТАНОВЛЕНИЕ</w:t>
      </w:r>
    </w:p>
    <w:p w:rsidR="004E2D1C" w:rsidRDefault="004E2D1C" w:rsidP="004E2D1C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2D1C" w:rsidRDefault="004E2D1C" w:rsidP="004E2D1C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D422B">
        <w:rPr>
          <w:rFonts w:ascii="Times New Roman" w:hAnsi="Times New Roman"/>
          <w:sz w:val="24"/>
          <w:szCs w:val="24"/>
          <w:lang w:eastAsia="ru-RU"/>
        </w:rPr>
        <w:t>16.02</w:t>
      </w:r>
      <w:r>
        <w:rPr>
          <w:rFonts w:ascii="Times New Roman" w:hAnsi="Times New Roman"/>
          <w:sz w:val="24"/>
          <w:szCs w:val="24"/>
          <w:lang w:eastAsia="ru-RU"/>
        </w:rPr>
        <w:t xml:space="preserve">.2021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4D422B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E2D1C" w:rsidRDefault="004E2D1C" w:rsidP="004E2D1C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4E2D1C" w:rsidRDefault="004E2D1C" w:rsidP="004E2D1C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6B0BB2" w:rsidRDefault="004E2D1C" w:rsidP="004E2D1C">
      <w:pPr>
        <w:jc w:val="center"/>
        <w:rPr>
          <w:rStyle w:val="a5"/>
          <w:sz w:val="28"/>
          <w:szCs w:val="28"/>
        </w:rPr>
      </w:pPr>
      <w:r w:rsidRPr="00115B20">
        <w:rPr>
          <w:rStyle w:val="a5"/>
          <w:sz w:val="28"/>
          <w:szCs w:val="28"/>
        </w:rPr>
        <w:t xml:space="preserve">Об утверждении Порядка организации универсальных и сельскохозяйственных ярмарок и продажи товаров на них на территории </w:t>
      </w:r>
      <w:r>
        <w:rPr>
          <w:rStyle w:val="a5"/>
          <w:sz w:val="28"/>
          <w:szCs w:val="28"/>
        </w:rPr>
        <w:t>Адагумского</w:t>
      </w:r>
      <w:r w:rsidRPr="00115B20">
        <w:rPr>
          <w:rStyle w:val="a5"/>
          <w:sz w:val="28"/>
          <w:szCs w:val="28"/>
        </w:rPr>
        <w:t xml:space="preserve"> сельского поселения  Крымского района</w:t>
      </w:r>
    </w:p>
    <w:p w:rsidR="004E2D1C" w:rsidRDefault="004E2D1C" w:rsidP="004E2D1C">
      <w:pPr>
        <w:jc w:val="center"/>
        <w:rPr>
          <w:rStyle w:val="a5"/>
          <w:sz w:val="28"/>
          <w:szCs w:val="28"/>
        </w:rPr>
      </w:pPr>
    </w:p>
    <w:p w:rsidR="001A3A72" w:rsidRDefault="004E2D1C" w:rsidP="004E2D1C">
      <w:pPr>
        <w:pStyle w:val="a6"/>
        <w:shd w:val="clear" w:color="auto" w:fill="FFFFFF"/>
        <w:tabs>
          <w:tab w:val="left" w:pos="567"/>
          <w:tab w:val="left" w:pos="709"/>
        </w:tabs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160D9">
        <w:rPr>
          <w:sz w:val="28"/>
          <w:szCs w:val="28"/>
        </w:rPr>
        <w:t xml:space="preserve">В  соответствии  с  законом  Краснодарского  края от 1 марта 2011 года  № 2195-КЗ «Об организации деятельности розничных рынков, ярмарок и агропромышленных выставок-ярмарок на территории Краснодарского края», </w:t>
      </w:r>
      <w:r w:rsidRPr="00FB7071">
        <w:rPr>
          <w:sz w:val="28"/>
          <w:szCs w:val="28"/>
        </w:rPr>
        <w:t>законом Краснодарского края от 19 июня 2020 г № 4305-КЗ «О внесении изменений в Закон Краснодарского края «Об организации деятельности розничных рынков, ярмарок и агропромышленных выставок-ярмарок на</w:t>
      </w:r>
      <w:proofErr w:type="gramEnd"/>
      <w:r w:rsidRPr="00FB7071">
        <w:rPr>
          <w:sz w:val="28"/>
          <w:szCs w:val="28"/>
        </w:rPr>
        <w:t xml:space="preserve"> территории Краснодарского края»</w:t>
      </w:r>
      <w:r w:rsidR="009F090D">
        <w:rPr>
          <w:sz w:val="28"/>
          <w:szCs w:val="28"/>
        </w:rPr>
        <w:t>,</w:t>
      </w:r>
      <w:r w:rsidRPr="002160D9">
        <w:rPr>
          <w:sz w:val="28"/>
          <w:szCs w:val="28"/>
        </w:rPr>
        <w:t xml:space="preserve"> </w:t>
      </w:r>
      <w:r w:rsidRPr="002160D9">
        <w:rPr>
          <w:color w:val="000000"/>
          <w:sz w:val="28"/>
          <w:szCs w:val="28"/>
        </w:rPr>
        <w:t xml:space="preserve">  статьей 11  Федерального закона от 28 декабря 2009 года № 381-ФЗ «Об основах государственного регулирования торговой деятельн</w:t>
      </w:r>
      <w:r w:rsidR="009F090D">
        <w:rPr>
          <w:color w:val="000000"/>
          <w:sz w:val="28"/>
          <w:szCs w:val="28"/>
        </w:rPr>
        <w:t>ости в Российской Федерации»,</w:t>
      </w:r>
      <w:r w:rsidRPr="002160D9">
        <w:rPr>
          <w:color w:val="000000"/>
          <w:sz w:val="28"/>
          <w:szCs w:val="28"/>
        </w:rPr>
        <w:t xml:space="preserve"> статьей 16 Федерального закона от 30 декабря 2006 года №271-ФЗ «О розничных рынках и о внесении изменений в Трудовой кодекс РФ», руководствуясь уставом </w:t>
      </w:r>
      <w:r>
        <w:rPr>
          <w:color w:val="000000"/>
          <w:sz w:val="28"/>
          <w:szCs w:val="28"/>
        </w:rPr>
        <w:t>Адагумского</w:t>
      </w:r>
      <w:r w:rsidRPr="002160D9">
        <w:rPr>
          <w:color w:val="000000"/>
          <w:sz w:val="28"/>
          <w:szCs w:val="28"/>
        </w:rPr>
        <w:t xml:space="preserve"> сельского поселения Крымского района, </w:t>
      </w:r>
    </w:p>
    <w:p w:rsidR="004E2D1C" w:rsidRPr="00D00EA2" w:rsidRDefault="004E2D1C" w:rsidP="001A3A72">
      <w:pPr>
        <w:pStyle w:val="a6"/>
        <w:shd w:val="clear" w:color="auto" w:fill="FFFFFF"/>
        <w:tabs>
          <w:tab w:val="left" w:pos="567"/>
          <w:tab w:val="left" w:pos="709"/>
        </w:tabs>
        <w:spacing w:after="0"/>
        <w:contextualSpacing/>
        <w:jc w:val="both"/>
        <w:rPr>
          <w:color w:val="000000"/>
          <w:sz w:val="28"/>
          <w:szCs w:val="28"/>
        </w:rPr>
      </w:pPr>
      <w:proofErr w:type="gramStart"/>
      <w:r w:rsidRPr="002160D9">
        <w:rPr>
          <w:color w:val="000000"/>
          <w:sz w:val="28"/>
          <w:szCs w:val="28"/>
        </w:rPr>
        <w:t>п</w:t>
      </w:r>
      <w:proofErr w:type="gramEnd"/>
      <w:r w:rsidRPr="002160D9">
        <w:rPr>
          <w:color w:val="000000"/>
          <w:sz w:val="28"/>
          <w:szCs w:val="28"/>
        </w:rPr>
        <w:t xml:space="preserve"> о с т а н о в л я ю:</w:t>
      </w:r>
      <w:r w:rsidRPr="00D00EA2">
        <w:rPr>
          <w:color w:val="000000"/>
          <w:sz w:val="28"/>
          <w:szCs w:val="28"/>
        </w:rPr>
        <w:t xml:space="preserve">  </w:t>
      </w:r>
    </w:p>
    <w:p w:rsidR="004E2D1C" w:rsidRPr="00F4061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1. Утвердить Порядок организации универсальных и сельскохозяйственных ярмарок и продажи товаров на них на территории </w:t>
      </w:r>
      <w:r w:rsidR="001A3A72">
        <w:rPr>
          <w:sz w:val="28"/>
          <w:szCs w:val="28"/>
        </w:rPr>
        <w:t>Адагумского</w:t>
      </w:r>
      <w:r w:rsidRPr="00F40613">
        <w:rPr>
          <w:sz w:val="28"/>
          <w:szCs w:val="28"/>
        </w:rPr>
        <w:t xml:space="preserve"> сельского поселения Крымского  района (приложение № 1).</w:t>
      </w:r>
    </w:p>
    <w:p w:rsidR="004E2D1C" w:rsidRPr="00F4061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2.  Установить количество торговых мест для осуществления деятельности по продаже товаров производителями на универсальных и сельскохозяйственных ярмарках на территории </w:t>
      </w:r>
      <w:r w:rsidR="001A3A72">
        <w:rPr>
          <w:sz w:val="28"/>
          <w:szCs w:val="28"/>
        </w:rPr>
        <w:t>Адагумского</w:t>
      </w:r>
      <w:r w:rsidRPr="00F40613">
        <w:rPr>
          <w:sz w:val="28"/>
          <w:szCs w:val="28"/>
        </w:rPr>
        <w:t xml:space="preserve"> сельского поселения Крымского района (приложение № 2).</w:t>
      </w:r>
    </w:p>
    <w:p w:rsidR="004E2D1C" w:rsidRPr="00F4061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3.   Утвердить перечень сельскохозяйственной продукции, продажа которого осуществляется на универсальных и сельскохозяйственных ярмарках на территории </w:t>
      </w:r>
      <w:r w:rsidR="001A3A72">
        <w:rPr>
          <w:sz w:val="28"/>
          <w:szCs w:val="28"/>
        </w:rPr>
        <w:t>Адагумского</w:t>
      </w:r>
      <w:r w:rsidRPr="00F40613">
        <w:rPr>
          <w:sz w:val="28"/>
          <w:szCs w:val="28"/>
        </w:rPr>
        <w:t xml:space="preserve"> сельского поселения Крымского района (приложение № 3).</w:t>
      </w:r>
    </w:p>
    <w:p w:rsidR="004E2D1C" w:rsidRPr="00F40613" w:rsidRDefault="0088486E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  Главному с</w:t>
      </w:r>
      <w:r w:rsidR="004E2D1C" w:rsidRPr="00F40613">
        <w:rPr>
          <w:sz w:val="28"/>
          <w:szCs w:val="28"/>
        </w:rPr>
        <w:t xml:space="preserve">пециалисту администрации </w:t>
      </w:r>
      <w:r>
        <w:rPr>
          <w:sz w:val="28"/>
          <w:szCs w:val="28"/>
        </w:rPr>
        <w:t>Адагумского</w:t>
      </w:r>
      <w:r w:rsidR="004E2D1C" w:rsidRPr="00F40613">
        <w:rPr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>Медведевой Е. Г</w:t>
      </w:r>
      <w:r w:rsidR="004E2D1C" w:rsidRPr="00F40613">
        <w:rPr>
          <w:sz w:val="28"/>
          <w:szCs w:val="28"/>
        </w:rPr>
        <w:t xml:space="preserve">. обнародовать настоящее постановление </w:t>
      </w:r>
      <w:r w:rsidR="009F090D" w:rsidRPr="009F090D">
        <w:rPr>
          <w:sz w:val="28"/>
          <w:szCs w:val="28"/>
        </w:rPr>
        <w:t xml:space="preserve">путем размещения на информационных стендах, расположенных на территории   Адагумского  сельского поселения </w:t>
      </w:r>
      <w:r w:rsidR="009F090D" w:rsidRPr="009F090D">
        <w:rPr>
          <w:sz w:val="28"/>
          <w:szCs w:val="28"/>
        </w:rPr>
        <w:lastRenderedPageBreak/>
        <w:t>Крымского района и разместить на официальном сайте администрации Адагумского сельского поселения Крымского района  в сети Интернет</w:t>
      </w:r>
      <w:r w:rsidR="009F090D">
        <w:rPr>
          <w:sz w:val="28"/>
          <w:szCs w:val="28"/>
        </w:rPr>
        <w:t>.</w:t>
      </w:r>
    </w:p>
    <w:p w:rsidR="004E2D1C" w:rsidRPr="00F40613" w:rsidRDefault="0088486E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2D1C" w:rsidRPr="00F40613">
        <w:rPr>
          <w:sz w:val="28"/>
          <w:szCs w:val="28"/>
        </w:rPr>
        <w:t xml:space="preserve">.  </w:t>
      </w:r>
      <w:proofErr w:type="gramStart"/>
      <w:r w:rsidR="004E2D1C" w:rsidRPr="00F40613">
        <w:rPr>
          <w:sz w:val="28"/>
          <w:szCs w:val="28"/>
        </w:rPr>
        <w:t>Контроль за</w:t>
      </w:r>
      <w:proofErr w:type="gramEnd"/>
      <w:r w:rsidR="004E2D1C" w:rsidRPr="00F40613">
        <w:rPr>
          <w:sz w:val="28"/>
          <w:szCs w:val="28"/>
        </w:rPr>
        <w:t xml:space="preserve"> выполнением настоящего  постановления возложить на заместителя главы </w:t>
      </w:r>
      <w:r>
        <w:rPr>
          <w:sz w:val="28"/>
          <w:szCs w:val="28"/>
        </w:rPr>
        <w:t>Адагумского</w:t>
      </w:r>
      <w:r w:rsidR="004E2D1C" w:rsidRPr="00F40613">
        <w:rPr>
          <w:sz w:val="28"/>
          <w:szCs w:val="28"/>
        </w:rPr>
        <w:t xml:space="preserve"> сельского поселения Крымского района     </w:t>
      </w:r>
      <w:proofErr w:type="spellStart"/>
      <w:r w:rsidR="004B3039">
        <w:rPr>
          <w:sz w:val="28"/>
          <w:szCs w:val="28"/>
        </w:rPr>
        <w:t>Кулинич</w:t>
      </w:r>
      <w:proofErr w:type="spellEnd"/>
      <w:r w:rsidR="004B3039">
        <w:rPr>
          <w:sz w:val="28"/>
          <w:szCs w:val="28"/>
        </w:rPr>
        <w:t xml:space="preserve"> С. П</w:t>
      </w:r>
      <w:r w:rsidR="004E2D1C" w:rsidRPr="00F40613">
        <w:rPr>
          <w:sz w:val="28"/>
          <w:szCs w:val="28"/>
        </w:rPr>
        <w:t>.</w:t>
      </w:r>
    </w:p>
    <w:p w:rsidR="004E2D1C" w:rsidRPr="005D0508" w:rsidRDefault="0088486E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2D1C" w:rsidRPr="00F40613">
        <w:rPr>
          <w:sz w:val="28"/>
          <w:szCs w:val="28"/>
        </w:rPr>
        <w:t xml:space="preserve">. Настоящее постановление </w:t>
      </w:r>
      <w:r w:rsidR="009F090D">
        <w:rPr>
          <w:sz w:val="28"/>
          <w:szCs w:val="28"/>
        </w:rPr>
        <w:t>вступает в силу со дня</w:t>
      </w:r>
      <w:r w:rsidR="004E2D1C" w:rsidRPr="005D0508">
        <w:rPr>
          <w:sz w:val="28"/>
          <w:szCs w:val="28"/>
        </w:rPr>
        <w:t xml:space="preserve"> обнародования.</w:t>
      </w:r>
    </w:p>
    <w:p w:rsidR="004E2D1C" w:rsidRPr="005D0508" w:rsidRDefault="004E2D1C" w:rsidP="004E2D1C">
      <w:pPr>
        <w:jc w:val="both"/>
        <w:rPr>
          <w:sz w:val="28"/>
          <w:szCs w:val="28"/>
        </w:rPr>
      </w:pPr>
      <w:r w:rsidRPr="005D0508">
        <w:rPr>
          <w:sz w:val="28"/>
          <w:szCs w:val="28"/>
        </w:rPr>
        <w:t xml:space="preserve">     </w:t>
      </w:r>
    </w:p>
    <w:p w:rsidR="004E2D1C" w:rsidRPr="005D0508" w:rsidRDefault="004E2D1C" w:rsidP="004E2D1C">
      <w:pPr>
        <w:jc w:val="both"/>
        <w:rPr>
          <w:sz w:val="28"/>
          <w:szCs w:val="28"/>
        </w:rPr>
      </w:pPr>
    </w:p>
    <w:p w:rsidR="004E2D1C" w:rsidRPr="005D0508" w:rsidRDefault="004E2D1C" w:rsidP="004E2D1C">
      <w:pPr>
        <w:jc w:val="both"/>
        <w:rPr>
          <w:sz w:val="28"/>
          <w:szCs w:val="28"/>
        </w:rPr>
      </w:pPr>
    </w:p>
    <w:p w:rsidR="004B3039" w:rsidRDefault="004E2D1C" w:rsidP="004E2D1C">
      <w:pPr>
        <w:jc w:val="both"/>
        <w:rPr>
          <w:sz w:val="28"/>
          <w:szCs w:val="28"/>
        </w:rPr>
      </w:pPr>
      <w:r w:rsidRPr="005D0508">
        <w:rPr>
          <w:sz w:val="28"/>
          <w:szCs w:val="28"/>
        </w:rPr>
        <w:t xml:space="preserve">Глава </w:t>
      </w:r>
    </w:p>
    <w:p w:rsidR="004E2D1C" w:rsidRPr="005D0508" w:rsidRDefault="004B3039" w:rsidP="004E2D1C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="004E2D1C" w:rsidRPr="005D0508">
        <w:rPr>
          <w:sz w:val="28"/>
          <w:szCs w:val="28"/>
        </w:rPr>
        <w:t xml:space="preserve"> сельского поселения  </w:t>
      </w:r>
    </w:p>
    <w:p w:rsidR="004E2D1C" w:rsidRDefault="004E2D1C" w:rsidP="004E2D1C">
      <w:pPr>
        <w:rPr>
          <w:sz w:val="28"/>
          <w:szCs w:val="28"/>
        </w:rPr>
      </w:pPr>
      <w:r w:rsidRPr="005D0508">
        <w:rPr>
          <w:sz w:val="28"/>
          <w:szCs w:val="28"/>
        </w:rPr>
        <w:t xml:space="preserve">Крымского  района                                                   </w:t>
      </w:r>
      <w:r w:rsidR="004B3039">
        <w:rPr>
          <w:sz w:val="28"/>
          <w:szCs w:val="28"/>
        </w:rPr>
        <w:t xml:space="preserve">                      А. В. </w:t>
      </w:r>
      <w:proofErr w:type="spellStart"/>
      <w:r w:rsidR="004B3039">
        <w:rPr>
          <w:sz w:val="28"/>
          <w:szCs w:val="28"/>
        </w:rPr>
        <w:t>Грицюта</w:t>
      </w:r>
      <w:proofErr w:type="spellEnd"/>
    </w:p>
    <w:p w:rsidR="004B3039" w:rsidRDefault="004B3039" w:rsidP="004E2D1C">
      <w:pPr>
        <w:rPr>
          <w:sz w:val="28"/>
          <w:szCs w:val="28"/>
        </w:rPr>
      </w:pPr>
    </w:p>
    <w:p w:rsidR="004B3039" w:rsidRPr="005D0508" w:rsidRDefault="004B3039" w:rsidP="004E2D1C">
      <w:pPr>
        <w:rPr>
          <w:sz w:val="28"/>
          <w:szCs w:val="28"/>
        </w:rPr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Default="004E2D1C" w:rsidP="004E2D1C">
      <w:pPr>
        <w:jc w:val="center"/>
      </w:pPr>
    </w:p>
    <w:p w:rsidR="004E2D1C" w:rsidRPr="00A708B3" w:rsidRDefault="004E2D1C" w:rsidP="00A708B3">
      <w:pPr>
        <w:shd w:val="clear" w:color="auto" w:fill="FFFFFF"/>
        <w:spacing w:line="360" w:lineRule="atLeast"/>
        <w:ind w:left="5245"/>
        <w:rPr>
          <w:sz w:val="28"/>
          <w:szCs w:val="28"/>
        </w:rPr>
      </w:pPr>
      <w:r w:rsidRPr="00A708B3">
        <w:rPr>
          <w:sz w:val="28"/>
          <w:szCs w:val="28"/>
        </w:rPr>
        <w:lastRenderedPageBreak/>
        <w:t>Приложение № 1</w:t>
      </w:r>
    </w:p>
    <w:p w:rsidR="004E2D1C" w:rsidRPr="00A708B3" w:rsidRDefault="004E2D1C" w:rsidP="00A708B3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к постановлению администрации</w:t>
      </w:r>
    </w:p>
    <w:p w:rsidR="004E2D1C" w:rsidRPr="00A708B3" w:rsidRDefault="004B3039" w:rsidP="00A708B3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Адагумского</w:t>
      </w:r>
      <w:r w:rsidR="004E2D1C" w:rsidRPr="00A708B3">
        <w:rPr>
          <w:sz w:val="28"/>
          <w:szCs w:val="28"/>
        </w:rPr>
        <w:t xml:space="preserve"> сельского </w:t>
      </w:r>
    </w:p>
    <w:p w:rsidR="004E2D1C" w:rsidRPr="00A708B3" w:rsidRDefault="004E2D1C" w:rsidP="00A708B3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поселения Крымского района</w:t>
      </w:r>
    </w:p>
    <w:p w:rsidR="004E2D1C" w:rsidRPr="00A708B3" w:rsidRDefault="004E2D1C" w:rsidP="00A708B3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от </w:t>
      </w:r>
      <w:r w:rsidR="004D422B">
        <w:rPr>
          <w:sz w:val="28"/>
          <w:szCs w:val="28"/>
        </w:rPr>
        <w:t>16.02</w:t>
      </w:r>
      <w:r w:rsidRPr="00A708B3">
        <w:rPr>
          <w:sz w:val="28"/>
          <w:szCs w:val="28"/>
        </w:rPr>
        <w:t>.</w:t>
      </w:r>
      <w:r w:rsidR="004B3039" w:rsidRPr="00A708B3">
        <w:rPr>
          <w:sz w:val="28"/>
          <w:szCs w:val="28"/>
        </w:rPr>
        <w:t>2021</w:t>
      </w:r>
      <w:r w:rsidRPr="00A708B3">
        <w:rPr>
          <w:sz w:val="28"/>
          <w:szCs w:val="28"/>
        </w:rPr>
        <w:t xml:space="preserve"> №</w:t>
      </w:r>
      <w:r w:rsidR="004B3039" w:rsidRPr="00A708B3">
        <w:rPr>
          <w:sz w:val="28"/>
          <w:szCs w:val="28"/>
        </w:rPr>
        <w:t xml:space="preserve"> </w:t>
      </w:r>
      <w:r w:rsidR="004D422B">
        <w:rPr>
          <w:sz w:val="28"/>
          <w:szCs w:val="28"/>
        </w:rPr>
        <w:t>16</w:t>
      </w:r>
    </w:p>
    <w:p w:rsidR="004E2D1C" w:rsidRPr="005D0508" w:rsidRDefault="004E2D1C" w:rsidP="004E2D1C">
      <w:pPr>
        <w:pStyle w:val="a6"/>
        <w:shd w:val="clear" w:color="auto" w:fill="FFFFFF"/>
        <w:jc w:val="both"/>
        <w:rPr>
          <w:rFonts w:ascii="Open Sans" w:hAnsi="Open Sans" w:cs="Open Sans"/>
          <w:sz w:val="26"/>
          <w:szCs w:val="26"/>
        </w:rPr>
      </w:pPr>
    </w:p>
    <w:p w:rsidR="004E2D1C" w:rsidRPr="005D0508" w:rsidRDefault="004E2D1C" w:rsidP="004E2D1C">
      <w:pPr>
        <w:suppressAutoHyphens/>
        <w:jc w:val="center"/>
        <w:rPr>
          <w:b/>
          <w:sz w:val="28"/>
          <w:szCs w:val="28"/>
          <w:lang w:eastAsia="ar-SA"/>
        </w:rPr>
      </w:pPr>
      <w:r w:rsidRPr="005D0508">
        <w:rPr>
          <w:b/>
          <w:sz w:val="28"/>
          <w:szCs w:val="28"/>
          <w:lang w:eastAsia="ar-SA"/>
        </w:rPr>
        <w:t>ПОРЯДОК</w:t>
      </w:r>
    </w:p>
    <w:p w:rsidR="004E2D1C" w:rsidRPr="00A708B3" w:rsidRDefault="004E2D1C" w:rsidP="004E2D1C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A708B3">
        <w:rPr>
          <w:b/>
          <w:sz w:val="28"/>
          <w:szCs w:val="28"/>
        </w:rPr>
        <w:t xml:space="preserve">организации универсальных и сельскохозяйственных ярмарок и продажи товаров на них на территории </w:t>
      </w:r>
      <w:r w:rsidR="004B3039" w:rsidRPr="00A708B3">
        <w:rPr>
          <w:b/>
          <w:sz w:val="28"/>
          <w:szCs w:val="28"/>
        </w:rPr>
        <w:t>Адагумского</w:t>
      </w:r>
      <w:r w:rsidRPr="00A708B3">
        <w:rPr>
          <w:b/>
          <w:sz w:val="28"/>
          <w:szCs w:val="28"/>
        </w:rPr>
        <w:t xml:space="preserve"> сельского поселения </w:t>
      </w:r>
    </w:p>
    <w:p w:rsidR="004E2D1C" w:rsidRPr="00A708B3" w:rsidRDefault="004E2D1C" w:rsidP="004E2D1C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A708B3">
        <w:rPr>
          <w:b/>
          <w:sz w:val="28"/>
          <w:szCs w:val="28"/>
        </w:rPr>
        <w:t>Крымского  района</w:t>
      </w:r>
    </w:p>
    <w:p w:rsidR="004E2D1C" w:rsidRPr="00A708B3" w:rsidRDefault="004E2D1C" w:rsidP="004E2D1C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4E2D1C" w:rsidRPr="00A708B3" w:rsidRDefault="004E2D1C" w:rsidP="004E2D1C">
      <w:pPr>
        <w:pStyle w:val="a6"/>
        <w:shd w:val="clear" w:color="auto" w:fill="FFFFFF"/>
        <w:spacing w:after="0"/>
        <w:jc w:val="center"/>
        <w:rPr>
          <w:sz w:val="28"/>
          <w:szCs w:val="28"/>
        </w:rPr>
      </w:pPr>
      <w:r w:rsidRPr="00A708B3">
        <w:rPr>
          <w:sz w:val="28"/>
          <w:szCs w:val="28"/>
        </w:rPr>
        <w:t>1. Общие положения</w:t>
      </w:r>
    </w:p>
    <w:p w:rsidR="004E2D1C" w:rsidRPr="00A708B3" w:rsidRDefault="004E2D1C" w:rsidP="004E2D1C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A708B3">
        <w:rPr>
          <w:sz w:val="28"/>
          <w:szCs w:val="28"/>
        </w:rPr>
        <w:br/>
        <w:t xml:space="preserve">          1.1. </w:t>
      </w:r>
      <w:proofErr w:type="gramStart"/>
      <w:r w:rsidRPr="00A708B3">
        <w:rPr>
          <w:sz w:val="28"/>
          <w:szCs w:val="28"/>
        </w:rPr>
        <w:t xml:space="preserve">Настоящий Порядок разработан в соответствии со статьей 11 Федерального закона от 28 декабря 2009 года № 381-ФЗ «Об основах государственного регулирования торговой деятельности в Российской Федерации», и устанавливает правила организации ярмарок и продажи товаров на них на территории </w:t>
      </w:r>
      <w:r w:rsidR="004B3039" w:rsidRPr="00A708B3"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Крымского района, а также требования к организации продажи товаров на ярмарках.</w:t>
      </w:r>
      <w:proofErr w:type="gramEnd"/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>1.2. В настоящем Порядке используются следующие основные понятия:</w:t>
      </w:r>
      <w:r w:rsidRPr="00A708B3">
        <w:rPr>
          <w:sz w:val="28"/>
          <w:szCs w:val="28"/>
        </w:rPr>
        <w:br/>
        <w:t xml:space="preserve">         </w:t>
      </w:r>
      <w:r w:rsidRPr="00A708B3">
        <w:rPr>
          <w:sz w:val="28"/>
          <w:szCs w:val="28"/>
        </w:rPr>
        <w:tab/>
        <w:t xml:space="preserve">Ярмарка - мероприятие, проводимое по решению (постановлению) администрации </w:t>
      </w:r>
      <w:r w:rsidR="004B3039" w:rsidRPr="00A708B3">
        <w:rPr>
          <w:sz w:val="28"/>
          <w:szCs w:val="28"/>
        </w:rPr>
        <w:t>Адагумского сельского поселения</w:t>
      </w:r>
      <w:r w:rsidRPr="00A708B3">
        <w:rPr>
          <w:sz w:val="28"/>
          <w:szCs w:val="28"/>
        </w:rPr>
        <w:t xml:space="preserve"> Крымского района для розничной продажи товаров, организуемое в определенном месте (вне пределов розничных рынков) и на установленный срок с целью повышения доступности товаров для населения; в зависимости от товарной специализации ярмарки могут быть общей специализации (универсальные ярмарки) и специализированными.</w:t>
      </w: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       </w:t>
      </w:r>
      <w:r w:rsidRPr="00A708B3">
        <w:rPr>
          <w:sz w:val="28"/>
          <w:szCs w:val="28"/>
        </w:rPr>
        <w:tab/>
        <w:t>Универсальная ярмарка – ярмарка, на которой осуществляется реализация широкого круга товаров разных товарных групп. К ним относятся, в частности, еженедельные ярмарки.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 xml:space="preserve">Специализированная ярмарка - ярмарка, проводимая, как правило, регулярно через равные промежутки времени, либо разово, на которой множество продавцов предлагают покупателям товары (работы, услуги), определяемые специализацией ярмарки (сельскохозяйственные, продовольственные, книжные, рыбные, садовые, ярмарки по продаже старинных, </w:t>
      </w:r>
      <w:proofErr w:type="spellStart"/>
      <w:r w:rsidRPr="00A708B3">
        <w:rPr>
          <w:sz w:val="28"/>
          <w:szCs w:val="28"/>
        </w:rPr>
        <w:t>винтажных</w:t>
      </w:r>
      <w:proofErr w:type="spellEnd"/>
      <w:r w:rsidRPr="00A708B3">
        <w:rPr>
          <w:sz w:val="28"/>
          <w:szCs w:val="28"/>
        </w:rPr>
        <w:t>, антикварных вещей, предметов старины, народных ремесел и художественных промыслов, иные тематические ярмарки).</w:t>
      </w:r>
      <w:proofErr w:type="gramEnd"/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Организаторами ярмарки могут быть - администрация </w:t>
      </w:r>
      <w:r w:rsidR="004B3039" w:rsidRPr="00A708B3"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Крымского района, юридическое лицо, индивидуальный предприниматель, осуществляющие функции по организации ярмарки.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 xml:space="preserve">Участник ярмарки - зарегистрированные в установленном порядке юридическое лицо или индивидуальный предприниматель, а также </w:t>
      </w:r>
      <w:r w:rsidRPr="00A708B3">
        <w:rPr>
          <w:sz w:val="28"/>
          <w:szCs w:val="28"/>
        </w:rPr>
        <w:lastRenderedPageBreak/>
        <w:t>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которым в соответствии с настоящим Порядком предоставлено торговое место на ярмарке.</w:t>
      </w:r>
      <w:proofErr w:type="gramEnd"/>
    </w:p>
    <w:p w:rsidR="00A708B3" w:rsidRDefault="00A708B3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A708B3">
        <w:rPr>
          <w:rStyle w:val="s10"/>
          <w:bCs/>
          <w:color w:val="22272F"/>
          <w:sz w:val="28"/>
          <w:szCs w:val="28"/>
        </w:rPr>
        <w:t xml:space="preserve">Торговое место на ярмарке, выставке-ярмарке </w:t>
      </w:r>
      <w:r w:rsidRPr="00A708B3">
        <w:rPr>
          <w:color w:val="22272F"/>
          <w:sz w:val="28"/>
          <w:szCs w:val="28"/>
        </w:rPr>
        <w:t> - специально оборудованное, оснащенное прилавком торговое место для продажи товаров (выполнения работ, оказания услуг), выставочный стенд, а также палатка,</w:t>
      </w:r>
      <w:r w:rsidRPr="00A708B3">
        <w:rPr>
          <w:color w:val="22272F"/>
          <w:sz w:val="28"/>
          <w:szCs w:val="28"/>
          <w:shd w:val="clear" w:color="auto" w:fill="F3F1E9"/>
        </w:rPr>
        <w:t xml:space="preserve"> </w:t>
      </w:r>
      <w:r w:rsidRPr="00A708B3">
        <w:rPr>
          <w:color w:val="22272F"/>
          <w:sz w:val="28"/>
          <w:szCs w:val="28"/>
        </w:rPr>
        <w:t>автолавка, автомагазин, </w:t>
      </w:r>
      <w:r w:rsidRPr="00A708B3">
        <w:rPr>
          <w:rStyle w:val="a7"/>
          <w:i w:val="0"/>
          <w:color w:val="22272F"/>
          <w:sz w:val="28"/>
          <w:szCs w:val="28"/>
        </w:rPr>
        <w:t>автоцистерна</w:t>
      </w:r>
      <w:r w:rsidRPr="00A708B3">
        <w:rPr>
          <w:rStyle w:val="a7"/>
          <w:color w:val="22272F"/>
          <w:sz w:val="28"/>
          <w:szCs w:val="28"/>
        </w:rPr>
        <w:t>,</w:t>
      </w:r>
      <w:r w:rsidRPr="00A708B3">
        <w:rPr>
          <w:color w:val="22272F"/>
          <w:sz w:val="28"/>
          <w:szCs w:val="28"/>
        </w:rPr>
        <w:t> тележка, лоток, корзина и иные</w:t>
      </w:r>
      <w:r w:rsidRPr="00A708B3">
        <w:rPr>
          <w:color w:val="22272F"/>
          <w:sz w:val="28"/>
          <w:szCs w:val="28"/>
          <w:shd w:val="clear" w:color="auto" w:fill="F3F1E9"/>
        </w:rPr>
        <w:t xml:space="preserve"> </w:t>
      </w:r>
      <w:r w:rsidRPr="00A708B3">
        <w:rPr>
          <w:color w:val="22272F"/>
          <w:sz w:val="28"/>
          <w:szCs w:val="28"/>
        </w:rPr>
        <w:t>специальные приспособления для демонстрации и розничной реализации</w:t>
      </w:r>
      <w:r w:rsidRPr="00A708B3">
        <w:rPr>
          <w:color w:val="22272F"/>
          <w:sz w:val="28"/>
          <w:szCs w:val="28"/>
          <w:shd w:val="clear" w:color="auto" w:fill="F3F1E9"/>
        </w:rPr>
        <w:t xml:space="preserve"> </w:t>
      </w:r>
      <w:r w:rsidRPr="00A708B3">
        <w:rPr>
          <w:color w:val="22272F"/>
          <w:sz w:val="28"/>
          <w:szCs w:val="28"/>
        </w:rPr>
        <w:t>товаров (вып</w:t>
      </w:r>
      <w:r>
        <w:rPr>
          <w:color w:val="22272F"/>
          <w:sz w:val="28"/>
          <w:szCs w:val="28"/>
        </w:rPr>
        <w:t>олнения работ, оказания услуг).</w:t>
      </w:r>
      <w:proofErr w:type="gramEnd"/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Продавец - организация независимо от ее формы собственности, а также индивидуальный предприниматель, реализующие товары потребителям по договору купли-продажи.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center"/>
        <w:rPr>
          <w:sz w:val="28"/>
          <w:szCs w:val="28"/>
        </w:rPr>
      </w:pPr>
      <w:r w:rsidRPr="00A708B3">
        <w:rPr>
          <w:sz w:val="28"/>
          <w:szCs w:val="28"/>
        </w:rPr>
        <w:t>2. Порядок организации ярмарок</w:t>
      </w: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center"/>
        <w:rPr>
          <w:sz w:val="28"/>
          <w:szCs w:val="28"/>
        </w:rPr>
      </w:pP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         2.1. Ярмарки проводятся на земельных участках, находящихся в муниципальной собственности или иной формы собственности, соответствующих противопожарным, санитарно-эпидемиологическим, градостроительным требованиям и включенным в утвержденный администрацией муниципального образования перечень мест организации ярмарок на территории муниципального образования Крымский район.</w:t>
      </w:r>
      <w:r w:rsidRPr="00A708B3">
        <w:rPr>
          <w:sz w:val="28"/>
          <w:szCs w:val="28"/>
        </w:rPr>
        <w:br/>
        <w:t xml:space="preserve">        2.2. 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 для продажи товаров (выполнения работ, оказания услуг).</w:t>
      </w: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center"/>
        <w:rPr>
          <w:sz w:val="28"/>
          <w:szCs w:val="28"/>
        </w:rPr>
      </w:pPr>
      <w:r w:rsidRPr="00A708B3">
        <w:rPr>
          <w:sz w:val="28"/>
          <w:szCs w:val="28"/>
        </w:rPr>
        <w:t>3. Организация деятельности ярмарки</w:t>
      </w: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center"/>
        <w:rPr>
          <w:sz w:val="28"/>
          <w:szCs w:val="28"/>
        </w:rPr>
      </w:pPr>
    </w:p>
    <w:p w:rsidR="004E2D1C" w:rsidRPr="00A708B3" w:rsidRDefault="004E2D1C" w:rsidP="004E2D1C">
      <w:pPr>
        <w:pStyle w:val="a6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          3.1. Основанием для проведения ярмарки  является решение администрации поселения, на территории которого проводится ярмарка: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539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 3.1.1. В решении о проведении ярмарки, выставки-ярмарки указываются: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1) наименование и вид ярмарки 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>2) организатор ярмарки, его юридический (почтовый) адрес, адрес электронной почты (при наличии), номер контактного телефона, факса (при наличии);</w:t>
      </w:r>
      <w:proofErr w:type="gramEnd"/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3) место проведения ярмарки;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4) срок и время проведения ярмарки, выставки-ярмарки;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6) перечень групп товаров, подлежащих продаже на ярмарке (тематика ярмарки);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5) меры по охране общественного порядка во время проведения ярмарки.</w:t>
      </w:r>
    </w:p>
    <w:p w:rsidR="004E2D1C" w:rsidRPr="00A708B3" w:rsidRDefault="004E2D1C" w:rsidP="004E2D1C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A708B3">
        <w:rPr>
          <w:sz w:val="28"/>
          <w:szCs w:val="28"/>
        </w:rPr>
        <w:lastRenderedPageBreak/>
        <w:t xml:space="preserve">          3.2. Организатор ярмарки – администрация </w:t>
      </w:r>
      <w:r w:rsidR="0063157D"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поселения, юридическое лицо, индивидуальный предприниматель: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- разрабатывает и утверждает план мероприятий по организации ярмарок и продажи товаров (выполнения работ, оказания услуг) на ней;  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- определяет режим работы ярмарок; 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определяет порядок предоставления торговых мест с учётом установленного количества торговых мест для осуществления  деятельности по продаже товаров производителями (приложение№ 2);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 - проводит работу по привлечению участников ярмарок;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разрабатывает и утверждает схему размещения участников ярмарок (схема размещения должна предусматривать размещение зон для продажи товаров с учетом соблюдения санитарных и ветеринарных правил и норм при реализации товаров населению);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- обеспечивает продажу товаров определённого перечня, утверждённого администрацией </w:t>
      </w:r>
      <w:r w:rsidR="0063157D"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Крымского района (приложение № 3);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содействует проведению проверок контролирующими и надзорными органами;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обеспечивает при необходимости участников ярмарок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обеспечивает надлежащее санитарное и противопожарное состояние территории, на которой проводятся ярмарки;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проводит работу по обеспечению общественного порядка в месте проведения ярмарок;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обеспечивает оснащение мест проведения ярмарок контейнерами для сбора мусора и туалетами, своевременную уборку прилегающей территории и вывоз мусора после завершения ярмарок;</w:t>
      </w:r>
    </w:p>
    <w:p w:rsidR="004E2D1C" w:rsidRPr="00A708B3" w:rsidRDefault="004E2D1C" w:rsidP="0063157D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>- заключает договор о предоставлении торгового места (далее - Договор) с юридическим лицом, индивидуальным предпринимателем, зарегистрированными в установленном законодательство</w:t>
      </w:r>
      <w:r w:rsidR="0063157D">
        <w:rPr>
          <w:sz w:val="28"/>
          <w:szCs w:val="28"/>
        </w:rPr>
        <w:t xml:space="preserve">м  Российской Федерации порядке, </w:t>
      </w:r>
      <w:r w:rsidRPr="00A708B3">
        <w:rPr>
          <w:sz w:val="28"/>
          <w:szCs w:val="28"/>
        </w:rPr>
        <w:t>главой крестьянского (фермерского) хозяйства, членом такого хозяйства, гражданином, ведущим личное подсобное хозяйство или занимающимся садоводством, о</w:t>
      </w:r>
      <w:r w:rsidR="0063157D">
        <w:rPr>
          <w:sz w:val="28"/>
          <w:szCs w:val="28"/>
        </w:rPr>
        <w:t>городничеством, животноводством</w:t>
      </w:r>
      <w:r w:rsidRPr="00A708B3">
        <w:rPr>
          <w:sz w:val="28"/>
          <w:szCs w:val="28"/>
        </w:rPr>
        <w:t>;</w:t>
      </w:r>
      <w:proofErr w:type="gramEnd"/>
    </w:p>
    <w:p w:rsidR="004E2D1C" w:rsidRPr="00A708B3" w:rsidRDefault="004E2D1C" w:rsidP="004E2D1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708B3">
        <w:rPr>
          <w:sz w:val="28"/>
          <w:szCs w:val="28"/>
          <w:lang w:eastAsia="ar-SA"/>
        </w:rPr>
        <w:t>3.3. Для организации ярмарки юридическое лицо, индивидуальный предприниматель (далее - заявитель) представляет в администрацию поселения заявку на проведение ярмарки.</w:t>
      </w:r>
    </w:p>
    <w:p w:rsidR="004E2D1C" w:rsidRPr="00A708B3" w:rsidRDefault="004E2D1C" w:rsidP="004E2D1C">
      <w:pPr>
        <w:suppressAutoHyphens/>
        <w:jc w:val="both"/>
        <w:rPr>
          <w:sz w:val="28"/>
          <w:szCs w:val="28"/>
          <w:lang w:eastAsia="ar-SA"/>
        </w:rPr>
      </w:pPr>
      <w:r w:rsidRPr="00A708B3">
        <w:rPr>
          <w:sz w:val="28"/>
          <w:szCs w:val="28"/>
          <w:lang w:eastAsia="ar-SA"/>
        </w:rPr>
        <w:t xml:space="preserve">           3.4. Заявка на проведение разовой или сезонной ярмарки, подается не </w:t>
      </w:r>
      <w:proofErr w:type="gramStart"/>
      <w:r w:rsidRPr="00A708B3">
        <w:rPr>
          <w:sz w:val="28"/>
          <w:szCs w:val="28"/>
          <w:lang w:eastAsia="ar-SA"/>
        </w:rPr>
        <w:t>позднее</w:t>
      </w:r>
      <w:proofErr w:type="gramEnd"/>
      <w:r w:rsidRPr="00A708B3">
        <w:rPr>
          <w:sz w:val="28"/>
          <w:szCs w:val="28"/>
          <w:lang w:eastAsia="ar-SA"/>
        </w:rPr>
        <w:t xml:space="preserve"> чем за 30 календарных дней до предполагаемой даты проведения ярмарки.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   3.5. Заявка на проведение периодичной ярмарки подается до 1 декабря года, предшествующего году, в течение которого планируется проведение ярмарки. В этом случае администрация поселения принимает решение о проведении ярмарки, которое действует в течение одного календарного года.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lastRenderedPageBreak/>
        <w:t xml:space="preserve">    3.6. Заявка на проведение ярмарки должна содержать информацию о специализации ярмарки, сроке, времени и месте проведения ярмарки, примерном количестве участников ярмарки, а также: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3.7. К заявке на проведение ярмарки, выставки-ярмарки должны быть приложены:</w:t>
      </w:r>
    </w:p>
    <w:p w:rsidR="004E2D1C" w:rsidRPr="00A708B3" w:rsidRDefault="004E2D1C" w:rsidP="004E2D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ярмарки;</w:t>
      </w:r>
    </w:p>
    <w:p w:rsidR="00160D2B" w:rsidRDefault="004E2D1C" w:rsidP="00160D2B">
      <w:pPr>
        <w:tabs>
          <w:tab w:val="left" w:pos="709"/>
          <w:tab w:val="left" w:pos="851"/>
          <w:tab w:val="left" w:pos="4264"/>
        </w:tabs>
        <w:ind w:firstLine="70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на заявленной ярмарочной площадке в случае, если организатор 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ярмарки.</w:t>
      </w:r>
      <w:r w:rsidR="00160D2B" w:rsidRPr="00160D2B">
        <w:rPr>
          <w:sz w:val="28"/>
          <w:szCs w:val="28"/>
        </w:rPr>
        <w:t xml:space="preserve"> </w:t>
      </w:r>
    </w:p>
    <w:p w:rsidR="00160D2B" w:rsidRPr="00FB7071" w:rsidRDefault="00160D2B" w:rsidP="00160D2B">
      <w:pPr>
        <w:tabs>
          <w:tab w:val="left" w:pos="709"/>
          <w:tab w:val="left" w:pos="851"/>
          <w:tab w:val="left" w:pos="4264"/>
        </w:tabs>
        <w:ind w:firstLine="709"/>
        <w:jc w:val="both"/>
        <w:rPr>
          <w:sz w:val="28"/>
          <w:szCs w:val="28"/>
        </w:rPr>
      </w:pPr>
      <w:r w:rsidRPr="00FB7071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получение согласия собственника земельного участка (объекта имущественного комплекса) осуществляется органом местного самоуправления в установленном им порядке.</w:t>
      </w:r>
    </w:p>
    <w:p w:rsidR="004E2D1C" w:rsidRDefault="00160D2B" w:rsidP="0016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7071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муниципального образования</w:t>
      </w:r>
      <w:r>
        <w:rPr>
          <w:sz w:val="28"/>
          <w:szCs w:val="28"/>
        </w:rPr>
        <w:t>.</w:t>
      </w:r>
    </w:p>
    <w:p w:rsidR="00160D2B" w:rsidRPr="00FB7071" w:rsidRDefault="00160D2B" w:rsidP="00160D2B">
      <w:pPr>
        <w:pStyle w:val="w3-n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071">
        <w:rPr>
          <w:sz w:val="28"/>
          <w:szCs w:val="28"/>
        </w:rPr>
        <w:t>3) письменное обязательство организатора ярмарки, выставки-ярмарки по оборудованию подъездами для погрузочно-разгрузочных работ,</w:t>
      </w:r>
      <w:r w:rsidRPr="00FB7071">
        <w:rPr>
          <w:rFonts w:ascii="Arial" w:hAnsi="Arial" w:cs="Arial"/>
          <w:sz w:val="28"/>
          <w:szCs w:val="28"/>
        </w:rPr>
        <w:t xml:space="preserve"> </w:t>
      </w:r>
      <w:r w:rsidRPr="00FB7071">
        <w:rPr>
          <w:sz w:val="28"/>
          <w:szCs w:val="28"/>
        </w:rPr>
        <w:t>отвечающими одновременно следующим условиям,</w:t>
      </w:r>
      <w:r w:rsidRPr="00FB7071">
        <w:rPr>
          <w:rFonts w:asciiTheme="minorHAnsi" w:eastAsiaTheme="minorEastAsia" w:hAnsiTheme="minorHAnsi" w:cstheme="minorBidi"/>
          <w:color w:val="22272F"/>
          <w:sz w:val="23"/>
          <w:szCs w:val="23"/>
        </w:rPr>
        <w:t xml:space="preserve"> </w:t>
      </w:r>
      <w:r w:rsidRPr="00FB7071">
        <w:rPr>
          <w:sz w:val="28"/>
          <w:szCs w:val="28"/>
        </w:rPr>
        <w:t>в случае если на момент подачи заявки на проведение ярмарки, выставки-ярмарки заявленная ярмарочная площадка ими не оборудована:</w:t>
      </w:r>
    </w:p>
    <w:p w:rsidR="00160D2B" w:rsidRPr="00FB7071" w:rsidRDefault="00160D2B" w:rsidP="00160D2B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071">
        <w:rPr>
          <w:sz w:val="28"/>
          <w:szCs w:val="28"/>
        </w:rPr>
        <w:t>а) 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160D2B" w:rsidRPr="00FB7071" w:rsidRDefault="00160D2B" w:rsidP="00160D2B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071">
        <w:rPr>
          <w:sz w:val="28"/>
          <w:szCs w:val="28"/>
        </w:rPr>
        <w:lastRenderedPageBreak/>
        <w:t>б) подъезды для погрузочно-разгрузочных работ не должны быть загромождены грузами и мусором, должны своевременно очищаться от снега и льда;</w:t>
      </w:r>
    </w:p>
    <w:p w:rsidR="00160D2B" w:rsidRPr="00FB7071" w:rsidRDefault="00160D2B" w:rsidP="00160D2B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071">
        <w:rPr>
          <w:sz w:val="28"/>
          <w:szCs w:val="28"/>
        </w:rPr>
        <w:t>в) подъезды для погрузочно-разгрузочных работ должны быть освещены в темное время суток, в случае, если на момент подачи заявки на проведение ярмарки, выставки-ярмарки заявленная ярмарочная площадка ими не оборудована.</w:t>
      </w:r>
    </w:p>
    <w:p w:rsidR="004E2D1C" w:rsidRPr="00A708B3" w:rsidRDefault="004E2D1C" w:rsidP="00160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3.8. Администрация поселения рассматривает заявку и принимает решение о проведении (об отказе в проведении) ярмарки в течение 20 календарных дней со дня ее подачи.</w:t>
      </w:r>
    </w:p>
    <w:p w:rsidR="004E2D1C" w:rsidRPr="00A708B3" w:rsidRDefault="004E2D1C" w:rsidP="004E2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3.9. Основаниями для отказа в проведении ярмарки являются:</w:t>
      </w:r>
    </w:p>
    <w:p w:rsidR="004E2D1C" w:rsidRPr="00A708B3" w:rsidRDefault="004E2D1C" w:rsidP="004E2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 xml:space="preserve">1) непредставление либо неполное представление сведений и документов, указанных в пунктах </w:t>
      </w:r>
      <w:hyperlink r:id="rId6" w:history="1">
        <w:r w:rsidRPr="00A708B3">
          <w:rPr>
            <w:sz w:val="28"/>
            <w:szCs w:val="28"/>
          </w:rPr>
          <w:t>3.6.</w:t>
        </w:r>
      </w:hyperlink>
      <w:r w:rsidRPr="00A708B3">
        <w:rPr>
          <w:sz w:val="28"/>
          <w:szCs w:val="28"/>
        </w:rPr>
        <w:t xml:space="preserve"> и 3.7. настоящего Порядка</w:t>
      </w:r>
      <w:r w:rsidR="00160D2B">
        <w:rPr>
          <w:sz w:val="28"/>
          <w:szCs w:val="28"/>
        </w:rPr>
        <w:t xml:space="preserve">, </w:t>
      </w:r>
      <w:r w:rsidR="00160D2B" w:rsidRPr="00FB7071">
        <w:rPr>
          <w:sz w:val="28"/>
          <w:szCs w:val="28"/>
        </w:rPr>
        <w:t>а так 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  <w:proofErr w:type="gramEnd"/>
    </w:p>
    <w:p w:rsidR="004E2D1C" w:rsidRPr="00A708B3" w:rsidRDefault="00160D2B" w:rsidP="004E2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D1C" w:rsidRPr="00A708B3">
        <w:rPr>
          <w:sz w:val="28"/>
          <w:szCs w:val="28"/>
        </w:rPr>
        <w:t>) наличие на момент подачи заявки ранее выданного решения о проведении ярмарки в заявленные сроки на данной ярмарочной площадке другому организатору;</w:t>
      </w:r>
    </w:p>
    <w:p w:rsidR="00160D2B" w:rsidRDefault="00160D2B" w:rsidP="0016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4E2D1C" w:rsidRPr="00A708B3">
        <w:rPr>
          <w:sz w:val="28"/>
          <w:szCs w:val="28"/>
        </w:rPr>
        <w:t xml:space="preserve">) </w:t>
      </w:r>
      <w:r w:rsidRPr="00FB7071">
        <w:rPr>
          <w:sz w:val="28"/>
          <w:szCs w:val="28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предусмотренных статьёй 3.14.</w:t>
      </w:r>
      <w:proofErr w:type="gramEnd"/>
      <w:r w:rsidRPr="00FB7071">
        <w:rPr>
          <w:sz w:val="28"/>
          <w:szCs w:val="28"/>
        </w:rPr>
        <w:t xml:space="preserve"> Закона Краснодарского края «Об адми</w:t>
      </w:r>
      <w:r>
        <w:rPr>
          <w:sz w:val="28"/>
          <w:szCs w:val="28"/>
        </w:rPr>
        <w:t>нистративных правонарушениях».</w:t>
      </w:r>
    </w:p>
    <w:p w:rsidR="004E2D1C" w:rsidRPr="00A708B3" w:rsidRDefault="004E2D1C" w:rsidP="0016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3.10. Основанием для приостановления рассмотрения заявки на проведение ярмарки является начатое рассмотрение ранее поданной заявки другого организатора на проведение ярмарки в заявленные сроки на данной ярмарочной площадке. 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решения.</w:t>
      </w:r>
    </w:p>
    <w:p w:rsidR="00160D2B" w:rsidRPr="00FB7071" w:rsidRDefault="004E2D1C" w:rsidP="00160D2B">
      <w:pPr>
        <w:ind w:firstLine="70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3.11. </w:t>
      </w:r>
      <w:r w:rsidR="00160D2B" w:rsidRPr="00FB7071">
        <w:rPr>
          <w:sz w:val="28"/>
          <w:szCs w:val="28"/>
        </w:rPr>
        <w:t>Действие выданного ранее решения о проведении ярмарки, выставки-ярмарки прекращается администрацией ранее истечения срока проведения ярмарки, выставки-ярмарки, указанного в данном решении, в случае:</w:t>
      </w:r>
    </w:p>
    <w:p w:rsidR="00160D2B" w:rsidRPr="00FB7071" w:rsidRDefault="00160D2B" w:rsidP="00160D2B">
      <w:pPr>
        <w:ind w:firstLine="709"/>
        <w:jc w:val="both"/>
        <w:rPr>
          <w:sz w:val="28"/>
          <w:szCs w:val="28"/>
        </w:rPr>
      </w:pPr>
      <w:proofErr w:type="gramStart"/>
      <w:r w:rsidRPr="00FB7071">
        <w:rPr>
          <w:sz w:val="28"/>
          <w:szCs w:val="28"/>
        </w:rPr>
        <w:t xml:space="preserve">1) поступления в администрацию информации исполнительного органа государственной власти Краснодарского края в области потребительской сферы, иных уполномоченных органов о том, что в течение срока проведения ярмарки, выставки-ярмарки, указанного в данном решении, организатор ярмарки, выставки-ярмарки не приступил к проведению ярмарки, выставки-ярмарки, либо не исполнил письменное обязательство по оборудованию </w:t>
      </w:r>
      <w:r w:rsidRPr="00FB7071">
        <w:rPr>
          <w:sz w:val="28"/>
          <w:szCs w:val="28"/>
        </w:rPr>
        <w:lastRenderedPageBreak/>
        <w:t>ярмарочной площадки подъездами для погрузочно-разгрузочных работ в соответствии с пунктом 3.7. настоящего Порядка»;</w:t>
      </w:r>
      <w:bookmarkStart w:id="1" w:name="sub_1032"/>
      <w:proofErr w:type="gramEnd"/>
    </w:p>
    <w:p w:rsidR="00160D2B" w:rsidRPr="00FB7071" w:rsidRDefault="00160D2B" w:rsidP="00160D2B">
      <w:pPr>
        <w:ind w:firstLine="709"/>
        <w:jc w:val="both"/>
        <w:rPr>
          <w:sz w:val="28"/>
          <w:szCs w:val="28"/>
        </w:rPr>
      </w:pPr>
      <w:proofErr w:type="gramStart"/>
      <w:r w:rsidRPr="00FB7071">
        <w:rPr>
          <w:sz w:val="28"/>
          <w:szCs w:val="28"/>
        </w:rPr>
        <w:t>2) поступления в администрацию документа, подтверждающего сведения о нарушении организатором ярмарки, выставки-ярмарки требований, установленных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допущенном на данной ярмарке, выставке-ярмарке два или более раза в течение срока проведения ярмарки, выставки-ярмарки, указанного в данном решении;</w:t>
      </w:r>
      <w:proofErr w:type="gramEnd"/>
    </w:p>
    <w:p w:rsidR="00160D2B" w:rsidRPr="00FB7071" w:rsidRDefault="00160D2B" w:rsidP="00160D2B">
      <w:pPr>
        <w:ind w:firstLine="709"/>
        <w:jc w:val="both"/>
        <w:rPr>
          <w:sz w:val="28"/>
          <w:szCs w:val="28"/>
        </w:rPr>
      </w:pPr>
      <w:bookmarkStart w:id="2" w:name="sub_1033"/>
      <w:bookmarkEnd w:id="1"/>
      <w:proofErr w:type="gramStart"/>
      <w:r w:rsidRPr="00FB7071">
        <w:rPr>
          <w:sz w:val="28"/>
          <w:szCs w:val="28"/>
        </w:rPr>
        <w:t>3) поступления в администрацию документа, подтверждающего сведения о нарушении организатором ярмарки, выставки-ярмарки требований, установленных законодательством Краснодарского края в области организации ярмарок, выставок-ярмарок, организации продажи товаров (выполнения работ, оказания услуг) на ярмарках, выставках-ярмарках, допущенном на данной ярмарке, выставке-ярмарке два или более раза в течение срока проведения ярмарки, выставки-ярмарки, указанного в данном решении;</w:t>
      </w:r>
      <w:proofErr w:type="gramEnd"/>
    </w:p>
    <w:bookmarkEnd w:id="2"/>
    <w:p w:rsidR="006D1137" w:rsidRDefault="00160D2B" w:rsidP="00160D2B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FB7071">
        <w:rPr>
          <w:sz w:val="28"/>
          <w:szCs w:val="28"/>
        </w:rPr>
        <w:t>4) наличия письменного заявления организатора ярмарки, выставки-ярмарки о невозможности проведения ярмарки, выставки-ярмарки.</w:t>
      </w:r>
    </w:p>
    <w:p w:rsidR="004E2D1C" w:rsidRPr="00A708B3" w:rsidRDefault="004E2D1C" w:rsidP="00160D2B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3.12. Решение о проведении ярмарки, публикуется в официальных средствах массовой информации муниципального образования Крымский район.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3.13. В течение всего времени работы ярмарок, на территории проведения ярмарок должно находиться ответственное за проведение ярмарок лицо.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3.14. У ответственного за проведение ярмарок лица должны находиться: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схема размещения участников ярмарок с указанием максимально возможного количества торговых мест;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настоящий Порядок;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книга отзывов и предложений;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- номера телефонов, обеспечивающие связь с органами государственного контроля и надзора и Организатором ярмарки, для обращения продавцов и покупателей. 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3.15. Требования к оборудованию и содержанию площадки, отведенной для проведения ярмарок.</w:t>
      </w:r>
    </w:p>
    <w:p w:rsidR="004E2D1C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3.15.1. Площадка, отведенная для проведения ярмарок, должна иметь твердое покрытие, предназначенное для продажи товаров из палаток, </w:t>
      </w:r>
      <w:proofErr w:type="spellStart"/>
      <w:r w:rsidRPr="00A708B3">
        <w:rPr>
          <w:sz w:val="28"/>
          <w:szCs w:val="28"/>
        </w:rPr>
        <w:t>тонаров</w:t>
      </w:r>
      <w:proofErr w:type="spellEnd"/>
      <w:r w:rsidRPr="00A708B3">
        <w:rPr>
          <w:sz w:val="28"/>
          <w:szCs w:val="28"/>
        </w:rPr>
        <w:t>, с лотков, автомашин и иных аналогично обустроенных и оборудованных мест</w:t>
      </w:r>
      <w:r w:rsidR="006D1137">
        <w:rPr>
          <w:sz w:val="28"/>
          <w:szCs w:val="28"/>
        </w:rPr>
        <w:t>.</w:t>
      </w:r>
    </w:p>
    <w:p w:rsidR="006D1137" w:rsidRPr="00A708B3" w:rsidRDefault="006D1137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3.15.2</w:t>
      </w:r>
      <w:r w:rsidRPr="00FB7071">
        <w:rPr>
          <w:sz w:val="28"/>
          <w:szCs w:val="28"/>
        </w:rPr>
        <w:t>. Участники ярмарки, выставки-ярмарки осуществляют размещение автолавки, автомагазина, автоцистерны на ярмарке, выставке-ярмарке в порядке, определённом организатором ярмарки, выставки-ярмарки</w:t>
      </w:r>
      <w:r>
        <w:rPr>
          <w:sz w:val="28"/>
          <w:szCs w:val="28"/>
        </w:rPr>
        <w:t>.</w:t>
      </w:r>
    </w:p>
    <w:p w:rsidR="004E2D1C" w:rsidRPr="00A708B3" w:rsidRDefault="006D1137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3.15.3</w:t>
      </w:r>
      <w:r w:rsidR="004E2D1C" w:rsidRPr="00A708B3">
        <w:rPr>
          <w:sz w:val="28"/>
          <w:szCs w:val="28"/>
        </w:rPr>
        <w:t>. Размещение торговых мест должно отвечать установленным санитарным, противопожарным, экологическим и другим нормам и правилам и обеспечивать необходимые условия для организации торговли, свободный проход покупателей и доступ к местам для продажи товаров.</w:t>
      </w:r>
    </w:p>
    <w:p w:rsidR="004E2D1C" w:rsidRPr="00A708B3" w:rsidRDefault="006D1137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3.15.4</w:t>
      </w:r>
      <w:r w:rsidR="004E2D1C" w:rsidRPr="00A708B3">
        <w:rPr>
          <w:sz w:val="28"/>
          <w:szCs w:val="28"/>
        </w:rPr>
        <w:t xml:space="preserve">. Торговое место должно быть оборудовано в соответствии с требованиями санитарных норм и правил, правил продажи отдельных видов товаров и оснащено подтоварниками, стеллажами, соответствующим инвентарем для продовольственной (непродовольственной) группы товаров; специализированным холодильным оборудованием для продажи товаров, требующих определенных условий хранения; </w:t>
      </w:r>
      <w:proofErr w:type="spellStart"/>
      <w:r w:rsidR="004E2D1C" w:rsidRPr="00A708B3">
        <w:rPr>
          <w:sz w:val="28"/>
          <w:szCs w:val="28"/>
        </w:rPr>
        <w:t>весоизмерительным</w:t>
      </w:r>
      <w:proofErr w:type="spellEnd"/>
      <w:r w:rsidR="004E2D1C" w:rsidRPr="00A708B3">
        <w:rPr>
          <w:sz w:val="28"/>
          <w:szCs w:val="28"/>
        </w:rPr>
        <w:t xml:space="preserve"> оборудованием (при продаже весовых товаров), прошедшим поверку в установленном порядке в органах Государственной метрологической службы и имеющим оттиски поверенных клейм.</w:t>
      </w:r>
    </w:p>
    <w:p w:rsidR="004E2D1C" w:rsidRPr="00A708B3" w:rsidRDefault="006D1137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3.15.5</w:t>
      </w:r>
      <w:r w:rsidR="004E2D1C" w:rsidRPr="00A708B3">
        <w:rPr>
          <w:sz w:val="28"/>
          <w:szCs w:val="28"/>
        </w:rPr>
        <w:t>. По окончании работы ярмарок торговые объекты демонтируются, площадка освобождается и приводится в надлежащее санитарное состояние.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3.16. Требования к организации продажи товаров на ярмарках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3.16.1. Торговые места должны быть оснащены информационными табличками с указанием информации о продавце (для юридического лица - наименование и местонахождение, для индивидуального предпринимателя - фамилия, имя, отчество, дата и номер свидетельства о государственной регистрации, наименование зарегистрировавшего органа).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3.16.2. Торговля на ярмарках осуществляется при наличии у продавцов: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товаросопроводительной докуме</w:t>
      </w:r>
      <w:r w:rsidR="006B244C">
        <w:rPr>
          <w:sz w:val="28"/>
          <w:szCs w:val="28"/>
        </w:rPr>
        <w:t>нтации на реализуемую продукцию;</w:t>
      </w:r>
      <w:r w:rsidRPr="00A708B3">
        <w:rPr>
          <w:sz w:val="28"/>
          <w:szCs w:val="28"/>
        </w:rPr>
        <w:t xml:space="preserve"> 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 xml:space="preserve">- </w:t>
      </w:r>
      <w:r w:rsidR="006B244C" w:rsidRPr="00A708B3">
        <w:rPr>
          <w:sz w:val="28"/>
          <w:szCs w:val="28"/>
        </w:rPr>
        <w:t>у граждан, ведущих крестьянское (фермерское) хозяйство, личное подсобное хозяйство или занимающихся садоводством, огородничеством, животноводством,</w:t>
      </w:r>
      <w:r w:rsidR="006B244C">
        <w:rPr>
          <w:sz w:val="28"/>
          <w:szCs w:val="28"/>
        </w:rPr>
        <w:t xml:space="preserve"> </w:t>
      </w:r>
      <w:r w:rsidRPr="00A708B3">
        <w:rPr>
          <w:sz w:val="28"/>
          <w:szCs w:val="28"/>
        </w:rPr>
        <w:t>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  <w:proofErr w:type="gramEnd"/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документов, подтверждающих качество и безопасность продукции, в том числе сертификатов соответствия с реквизитами гигиенического заключения или декларации о соответствии, ветеринарных сопроводительных документов на продукцию животного происхождения, заключений ветеринарных служб по результатам ветеринарно-санитарной экспертизы на продукцию растительного и животного происхождения;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документов, удостоверяющих личность продавца;</w:t>
      </w:r>
    </w:p>
    <w:p w:rsidR="004E2D1C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медицинских книжек установленного образца с полными д</w:t>
      </w:r>
      <w:r w:rsidR="00147726">
        <w:rPr>
          <w:sz w:val="28"/>
          <w:szCs w:val="28"/>
        </w:rPr>
        <w:t>анными медицинских обследований;</w:t>
      </w:r>
    </w:p>
    <w:p w:rsidR="00147726" w:rsidRPr="00024341" w:rsidRDefault="00147726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24341">
        <w:rPr>
          <w:sz w:val="28"/>
          <w:szCs w:val="28"/>
        </w:rPr>
        <w:t>- договора о предоставлении торгового места или его копии.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24341">
        <w:rPr>
          <w:sz w:val="28"/>
          <w:szCs w:val="28"/>
        </w:rPr>
        <w:t>Данные документы хранятся у продавца в течение всего времени</w:t>
      </w:r>
      <w:r w:rsidR="00147726" w:rsidRPr="00024341">
        <w:rPr>
          <w:sz w:val="28"/>
          <w:szCs w:val="28"/>
        </w:rPr>
        <w:t xml:space="preserve"> работы ярмарки и предъявляются по требованию сотрудников органов внутренних дел, контрольных и надзорных органов, а так же уполномоченных сотрудников управляющей рынком компании</w:t>
      </w:r>
      <w:r w:rsidRPr="00024341">
        <w:rPr>
          <w:sz w:val="28"/>
          <w:szCs w:val="28"/>
        </w:rPr>
        <w:t>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lastRenderedPageBreak/>
        <w:t xml:space="preserve">3.16.3. Реализуемые на ярмарках товары должны быть снабжены ценниками, оформленными в соответствии с требованиями, установленными </w:t>
      </w:r>
      <w:r w:rsidR="009F090D" w:rsidRPr="009F090D">
        <w:rPr>
          <w:sz w:val="28"/>
          <w:szCs w:val="28"/>
        </w:rPr>
        <w:t>постановлением Правительства РФ от 31 декабря 2020 г. N 2463</w:t>
      </w:r>
      <w:r w:rsidR="009F090D">
        <w:rPr>
          <w:sz w:val="28"/>
          <w:szCs w:val="28"/>
        </w:rPr>
        <w:t>.</w:t>
      </w:r>
    </w:p>
    <w:p w:rsidR="004E2D1C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3.16.4. Товары промышленного производства должны иметь маркировку в соответствии с требованиями нормативных документов, а плодоовощная продукция крестьянских и фермерских хозяйств - информацию о сорте и месте выращивания (производства) продукции.</w:t>
      </w:r>
    </w:p>
    <w:p w:rsidR="00147726" w:rsidRPr="00024341" w:rsidRDefault="00147726" w:rsidP="00147726">
      <w:pPr>
        <w:tabs>
          <w:tab w:val="left" w:pos="4264"/>
        </w:tabs>
        <w:ind w:firstLine="708"/>
        <w:jc w:val="both"/>
        <w:rPr>
          <w:sz w:val="28"/>
          <w:szCs w:val="28"/>
        </w:rPr>
      </w:pPr>
      <w:r w:rsidRPr="00024341">
        <w:rPr>
          <w:sz w:val="28"/>
          <w:szCs w:val="28"/>
        </w:rPr>
        <w:t>3.16.5. Продажа товаров (выполнение  работ, оказание услуг) на ярмарках, выставках-ярмарках на территории Адагумского сельского поселения Крымского района осуществляется с применением контрольно-кассовой техники в случаях, установленных законодательством Российской Федерации о применении контрольно-кассовой техники.</w:t>
      </w:r>
    </w:p>
    <w:p w:rsidR="00147726" w:rsidRPr="00A708B3" w:rsidRDefault="00147726" w:rsidP="00147726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24341">
        <w:rPr>
          <w:sz w:val="28"/>
          <w:szCs w:val="28"/>
        </w:rPr>
        <w:t>3.16.6. На ярмарках допускается продажа сельскохозяйственной продукции и продукции товаров российских производителей, непродовольственных товаров лёгкой промышленности, изделий народных промыслов, продукции ремесленничества, иных товаров при условии соблюдения требований, запретов и ограничений, предъявляемых законодательством Российской Федерации и Краснодарского края к их продаже.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3.17. При осуществлении деятельности по продаже товаров на ярмарках продавец обязан: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A708B3">
        <w:rPr>
          <w:sz w:val="28"/>
          <w:szCs w:val="28"/>
        </w:rPr>
        <w:t>- 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а также требования, предъявляемые к продаже отдельных видов товаров;</w:t>
      </w:r>
      <w:proofErr w:type="gramEnd"/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- своевременно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продукции </w:t>
      </w:r>
      <w:proofErr w:type="gramStart"/>
      <w:r w:rsidRPr="00A708B3">
        <w:rPr>
          <w:sz w:val="28"/>
          <w:szCs w:val="28"/>
        </w:rPr>
        <w:t>и о ее</w:t>
      </w:r>
      <w:proofErr w:type="gramEnd"/>
      <w:r w:rsidRPr="00A708B3">
        <w:rPr>
          <w:sz w:val="28"/>
          <w:szCs w:val="28"/>
        </w:rPr>
        <w:t xml:space="preserve"> изготовителях;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производить уборку торгового места и прилегающей к нему территории;</w:t>
      </w:r>
    </w:p>
    <w:p w:rsidR="004E2D1C" w:rsidRPr="00A708B3" w:rsidRDefault="00880B3E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E2D1C" w:rsidRPr="00A708B3">
        <w:rPr>
          <w:sz w:val="28"/>
          <w:szCs w:val="28"/>
        </w:rPr>
        <w:t>. На ярмарках не допускается продажа: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товаров, свободная реализация которых запрещена или ограничена законодательством Российской Федерации;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продукции растительного и животного происхождения без документов, подтверждающих их происхождение, качество и безопасность для здоровья человека;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- продовольственных товаров, с нарушением температурного режима их хранения и продажи.</w:t>
      </w:r>
    </w:p>
    <w:p w:rsidR="004E2D1C" w:rsidRPr="00A708B3" w:rsidRDefault="00880B3E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4E2D1C" w:rsidRPr="00A708B3">
        <w:rPr>
          <w:sz w:val="28"/>
          <w:szCs w:val="28"/>
        </w:rPr>
        <w:t>. Ответственность и контроль.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</w:t>
      </w:r>
      <w:r w:rsidR="00880B3E">
        <w:rPr>
          <w:sz w:val="28"/>
          <w:szCs w:val="28"/>
        </w:rPr>
        <w:t>19</w:t>
      </w:r>
      <w:r w:rsidRPr="00A708B3">
        <w:rPr>
          <w:sz w:val="28"/>
          <w:szCs w:val="28"/>
        </w:rPr>
        <w:t>.1. Нарушение продавцом или физическим лицом, непосредственно осуществляющим продажу товаров, положений настоящего Порядка является основанием для лишения торгового места на ярмарке.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</w:t>
      </w:r>
      <w:r w:rsidR="00880B3E">
        <w:rPr>
          <w:sz w:val="28"/>
          <w:szCs w:val="28"/>
        </w:rPr>
        <w:t>19</w:t>
      </w:r>
      <w:r w:rsidRPr="00A708B3">
        <w:rPr>
          <w:sz w:val="28"/>
          <w:szCs w:val="28"/>
        </w:rPr>
        <w:t>.</w:t>
      </w:r>
      <w:r w:rsidR="00880B3E">
        <w:rPr>
          <w:sz w:val="28"/>
          <w:szCs w:val="28"/>
        </w:rPr>
        <w:t>2.</w:t>
      </w:r>
      <w:r w:rsidRPr="00A708B3">
        <w:rPr>
          <w:sz w:val="28"/>
          <w:szCs w:val="28"/>
        </w:rPr>
        <w:t xml:space="preserve"> Неоднократные нарушения продавцом или физическим лицом, непосредственно осуществляющим продажу товаров (более 3-х раз) влечет за </w:t>
      </w:r>
      <w:r w:rsidRPr="00A708B3">
        <w:rPr>
          <w:sz w:val="28"/>
          <w:szCs w:val="28"/>
        </w:rPr>
        <w:lastRenderedPageBreak/>
        <w:t>собой расторжение договора на проведение ярмарки в одностороннем порядке.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3.</w:t>
      </w:r>
      <w:r w:rsidR="00880B3E">
        <w:rPr>
          <w:sz w:val="28"/>
          <w:szCs w:val="28"/>
        </w:rPr>
        <w:t>19</w:t>
      </w:r>
      <w:r w:rsidRPr="00A708B3">
        <w:rPr>
          <w:sz w:val="28"/>
          <w:szCs w:val="28"/>
        </w:rPr>
        <w:t>.</w:t>
      </w:r>
      <w:r w:rsidR="00880B3E">
        <w:rPr>
          <w:sz w:val="28"/>
          <w:szCs w:val="28"/>
        </w:rPr>
        <w:t>3.</w:t>
      </w:r>
      <w:r w:rsidRPr="00A708B3">
        <w:rPr>
          <w:sz w:val="28"/>
          <w:szCs w:val="28"/>
        </w:rPr>
        <w:t xml:space="preserve"> </w:t>
      </w:r>
      <w:proofErr w:type="gramStart"/>
      <w:r w:rsidRPr="00A708B3">
        <w:rPr>
          <w:sz w:val="28"/>
          <w:szCs w:val="28"/>
        </w:rPr>
        <w:t>Контроль за</w:t>
      </w:r>
      <w:proofErr w:type="gramEnd"/>
      <w:r w:rsidRPr="00A708B3">
        <w:rPr>
          <w:sz w:val="28"/>
          <w:szCs w:val="28"/>
        </w:rPr>
        <w:t xml:space="preserve"> организацией деятельности ярмарок осуществляется Организатором ярмарки, администрацией </w:t>
      </w:r>
      <w:r w:rsidR="00880B3E"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Крымского района,   ГУ «Центр Госсанэпиднадзора в Крымском районе».</w:t>
      </w:r>
    </w:p>
    <w:p w:rsidR="004E2D1C" w:rsidRPr="00A708B3" w:rsidRDefault="004E2D1C" w:rsidP="004E2D1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708B3">
        <w:rPr>
          <w:sz w:val="28"/>
          <w:szCs w:val="28"/>
          <w:lang w:eastAsia="ar-SA"/>
        </w:rPr>
        <w:t>3.</w:t>
      </w:r>
      <w:r w:rsidR="00880B3E">
        <w:rPr>
          <w:sz w:val="28"/>
          <w:szCs w:val="28"/>
          <w:lang w:eastAsia="ar-SA"/>
        </w:rPr>
        <w:t>20</w:t>
      </w:r>
      <w:r w:rsidRPr="00A708B3">
        <w:rPr>
          <w:sz w:val="28"/>
          <w:szCs w:val="28"/>
          <w:lang w:eastAsia="ar-SA"/>
        </w:rPr>
        <w:t>. Заявитель вправе обжаловать решение уполномоченного органа об отказе в организации ярмарки в судебном порядке.</w:t>
      </w:r>
    </w:p>
    <w:p w:rsidR="004E2D1C" w:rsidRPr="00A708B3" w:rsidRDefault="004E2D1C" w:rsidP="004E2D1C">
      <w:pPr>
        <w:suppressAutoHyphens/>
        <w:jc w:val="both"/>
        <w:rPr>
          <w:sz w:val="28"/>
          <w:szCs w:val="28"/>
          <w:lang w:eastAsia="ar-SA"/>
        </w:rPr>
      </w:pPr>
      <w:r w:rsidRPr="00A708B3">
        <w:rPr>
          <w:sz w:val="28"/>
          <w:szCs w:val="28"/>
          <w:lang w:eastAsia="ar-SA"/>
        </w:rPr>
        <w:t xml:space="preserve">       </w:t>
      </w:r>
      <w:r w:rsidRPr="00A708B3">
        <w:rPr>
          <w:sz w:val="28"/>
          <w:szCs w:val="28"/>
          <w:lang w:eastAsia="ar-SA"/>
        </w:rPr>
        <w:tab/>
        <w:t>3.</w:t>
      </w:r>
      <w:r w:rsidR="00880B3E">
        <w:rPr>
          <w:sz w:val="28"/>
          <w:szCs w:val="28"/>
          <w:lang w:eastAsia="ar-SA"/>
        </w:rPr>
        <w:t>21</w:t>
      </w:r>
      <w:r w:rsidRPr="00A708B3">
        <w:rPr>
          <w:sz w:val="28"/>
          <w:szCs w:val="28"/>
          <w:lang w:eastAsia="ar-SA"/>
        </w:rPr>
        <w:t>. За необоснованный отказ в организации ярмарки работники администрации поселения, ответственные за рассмотрение заявления и документов, несут ответственность в установленном законодательством порядке.</w:t>
      </w:r>
    </w:p>
    <w:p w:rsidR="004E2D1C" w:rsidRPr="00A708B3" w:rsidRDefault="004E2D1C" w:rsidP="004E2D1C">
      <w:pPr>
        <w:suppressAutoHyphens/>
        <w:jc w:val="both"/>
        <w:rPr>
          <w:sz w:val="28"/>
          <w:szCs w:val="28"/>
          <w:lang w:eastAsia="ar-SA"/>
        </w:rPr>
      </w:pPr>
      <w:r w:rsidRPr="00A708B3">
        <w:rPr>
          <w:sz w:val="28"/>
          <w:szCs w:val="28"/>
          <w:lang w:eastAsia="ar-SA"/>
        </w:rPr>
        <w:t xml:space="preserve">       </w:t>
      </w:r>
      <w:r w:rsidRPr="00A708B3">
        <w:rPr>
          <w:sz w:val="28"/>
          <w:szCs w:val="28"/>
          <w:lang w:eastAsia="ar-SA"/>
        </w:rPr>
        <w:tab/>
        <w:t>3.</w:t>
      </w:r>
      <w:r w:rsidR="00880B3E">
        <w:rPr>
          <w:sz w:val="28"/>
          <w:szCs w:val="28"/>
          <w:lang w:eastAsia="ar-SA"/>
        </w:rPr>
        <w:t>22</w:t>
      </w:r>
      <w:r w:rsidRPr="00A708B3">
        <w:rPr>
          <w:sz w:val="28"/>
          <w:szCs w:val="28"/>
          <w:lang w:eastAsia="ar-SA"/>
        </w:rPr>
        <w:t xml:space="preserve">. Администрация </w:t>
      </w:r>
      <w:r w:rsidR="00880B3E">
        <w:rPr>
          <w:sz w:val="28"/>
          <w:szCs w:val="28"/>
          <w:lang w:eastAsia="ar-SA"/>
        </w:rPr>
        <w:t>Адагумского</w:t>
      </w:r>
      <w:r w:rsidRPr="00A708B3">
        <w:rPr>
          <w:sz w:val="28"/>
          <w:szCs w:val="28"/>
          <w:lang w:eastAsia="ar-SA"/>
        </w:rPr>
        <w:t xml:space="preserve"> сельского поселения Крымского района поселения:</w:t>
      </w:r>
    </w:p>
    <w:p w:rsidR="004E2D1C" w:rsidRPr="00A708B3" w:rsidRDefault="004E2D1C" w:rsidP="004E2D1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708B3">
        <w:rPr>
          <w:sz w:val="28"/>
          <w:szCs w:val="28"/>
          <w:lang w:eastAsia="ar-SA"/>
        </w:rPr>
        <w:t>3.</w:t>
      </w:r>
      <w:r w:rsidR="00880B3E">
        <w:rPr>
          <w:sz w:val="28"/>
          <w:szCs w:val="28"/>
          <w:lang w:eastAsia="ar-SA"/>
        </w:rPr>
        <w:t>22</w:t>
      </w:r>
      <w:r w:rsidRPr="00A708B3">
        <w:rPr>
          <w:sz w:val="28"/>
          <w:szCs w:val="28"/>
          <w:lang w:eastAsia="ar-SA"/>
        </w:rPr>
        <w:t>.1. 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ярмарок, принятых решениях об организации ярмарок.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708B3">
        <w:rPr>
          <w:sz w:val="28"/>
          <w:szCs w:val="28"/>
          <w:lang w:eastAsia="ar-SA"/>
        </w:rPr>
        <w:t>3.</w:t>
      </w:r>
      <w:r w:rsidR="00880B3E">
        <w:rPr>
          <w:sz w:val="28"/>
          <w:szCs w:val="28"/>
          <w:lang w:eastAsia="ar-SA"/>
        </w:rPr>
        <w:t>22</w:t>
      </w:r>
      <w:r w:rsidRPr="00A708B3">
        <w:rPr>
          <w:sz w:val="28"/>
          <w:szCs w:val="28"/>
          <w:lang w:eastAsia="ar-SA"/>
        </w:rPr>
        <w:t>.2. Обеспечивает в установленном порядке опубликование</w:t>
      </w:r>
      <w:r w:rsidR="00880B3E">
        <w:rPr>
          <w:sz w:val="28"/>
          <w:szCs w:val="28"/>
          <w:lang w:eastAsia="ar-SA"/>
        </w:rPr>
        <w:t xml:space="preserve"> данных сведений</w:t>
      </w:r>
      <w:r w:rsidRPr="00A708B3">
        <w:rPr>
          <w:sz w:val="28"/>
          <w:szCs w:val="28"/>
          <w:lang w:eastAsia="ar-SA"/>
        </w:rPr>
        <w:t xml:space="preserve"> в средствах массовой информации и размещение на официальном сайте администрации </w:t>
      </w:r>
      <w:r w:rsidR="00880B3E">
        <w:rPr>
          <w:sz w:val="28"/>
          <w:szCs w:val="28"/>
          <w:lang w:eastAsia="ar-SA"/>
        </w:rPr>
        <w:t>Адагумского</w:t>
      </w:r>
      <w:r w:rsidRPr="00A708B3">
        <w:rPr>
          <w:sz w:val="28"/>
          <w:szCs w:val="28"/>
          <w:lang w:eastAsia="ar-SA"/>
        </w:rPr>
        <w:t xml:space="preserve"> сельского поселения Крымского района поселения в информационно-телекоммуникационной сети «Интернет».</w:t>
      </w:r>
    </w:p>
    <w:p w:rsidR="004E2D1C" w:rsidRPr="00A708B3" w:rsidRDefault="004E2D1C" w:rsidP="004E2D1C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 xml:space="preserve"> </w:t>
      </w:r>
    </w:p>
    <w:p w:rsidR="004E2D1C" w:rsidRPr="00A708B3" w:rsidRDefault="00880B3E" w:rsidP="004E2D1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4E2D1C" w:rsidRPr="00A708B3">
        <w:rPr>
          <w:sz w:val="28"/>
          <w:szCs w:val="28"/>
        </w:rPr>
        <w:t xml:space="preserve"> </w:t>
      </w:r>
    </w:p>
    <w:p w:rsidR="00880B3E" w:rsidRDefault="00880B3E" w:rsidP="004E2D1C">
      <w:pPr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</w:t>
      </w:r>
      <w:r w:rsidR="004E2D1C" w:rsidRPr="00A708B3">
        <w:rPr>
          <w:sz w:val="28"/>
          <w:szCs w:val="28"/>
        </w:rPr>
        <w:t xml:space="preserve">сельского поселения </w:t>
      </w:r>
    </w:p>
    <w:p w:rsidR="004E2D1C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 xml:space="preserve">Крымского района                         </w:t>
      </w:r>
      <w:r w:rsidR="00880B3E">
        <w:rPr>
          <w:sz w:val="28"/>
          <w:szCs w:val="28"/>
        </w:rPr>
        <w:t xml:space="preserve">                                                   С. П. </w:t>
      </w:r>
      <w:proofErr w:type="spellStart"/>
      <w:r w:rsidR="00880B3E">
        <w:rPr>
          <w:sz w:val="28"/>
          <w:szCs w:val="28"/>
        </w:rPr>
        <w:t>Кулинич</w:t>
      </w:r>
      <w:proofErr w:type="spellEnd"/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9F090D" w:rsidRDefault="009F090D" w:rsidP="004E2D1C">
      <w:pPr>
        <w:rPr>
          <w:sz w:val="28"/>
          <w:szCs w:val="28"/>
        </w:rPr>
      </w:pPr>
    </w:p>
    <w:p w:rsidR="004E2D1C" w:rsidRPr="00A708B3" w:rsidRDefault="00147726" w:rsidP="0014772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E2D1C" w:rsidRPr="00A708B3">
        <w:rPr>
          <w:sz w:val="28"/>
          <w:szCs w:val="28"/>
        </w:rPr>
        <w:t>Приложение №2</w:t>
      </w:r>
    </w:p>
    <w:p w:rsidR="004E2D1C" w:rsidRPr="00A708B3" w:rsidRDefault="004E2D1C" w:rsidP="004E2D1C">
      <w:pPr>
        <w:shd w:val="clear" w:color="auto" w:fill="FFFFFF"/>
        <w:ind w:left="532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к постановлению администрации</w:t>
      </w:r>
    </w:p>
    <w:p w:rsidR="004E2D1C" w:rsidRPr="00A708B3" w:rsidRDefault="00880B3E" w:rsidP="004E2D1C">
      <w:pPr>
        <w:shd w:val="clear" w:color="auto" w:fill="FFFFFF"/>
        <w:ind w:left="5329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="004E2D1C" w:rsidRPr="00A708B3">
        <w:rPr>
          <w:sz w:val="28"/>
          <w:szCs w:val="28"/>
        </w:rPr>
        <w:t xml:space="preserve"> сельского </w:t>
      </w:r>
    </w:p>
    <w:p w:rsidR="004E2D1C" w:rsidRPr="00A708B3" w:rsidRDefault="004E2D1C" w:rsidP="004E2D1C">
      <w:pPr>
        <w:shd w:val="clear" w:color="auto" w:fill="FFFFFF"/>
        <w:ind w:left="532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поселения Крымского района</w:t>
      </w:r>
    </w:p>
    <w:p w:rsidR="004E2D1C" w:rsidRPr="00A708B3" w:rsidRDefault="004E2D1C" w:rsidP="004E2D1C">
      <w:pPr>
        <w:shd w:val="clear" w:color="auto" w:fill="FFFFFF"/>
        <w:ind w:left="5329"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от </w:t>
      </w:r>
      <w:r w:rsidR="004D422B">
        <w:rPr>
          <w:sz w:val="28"/>
          <w:szCs w:val="28"/>
        </w:rPr>
        <w:t>16.02</w:t>
      </w:r>
      <w:r w:rsidRPr="00A708B3">
        <w:rPr>
          <w:sz w:val="28"/>
          <w:szCs w:val="28"/>
        </w:rPr>
        <w:t>.</w:t>
      </w:r>
      <w:r w:rsidR="00880B3E">
        <w:rPr>
          <w:sz w:val="28"/>
          <w:szCs w:val="28"/>
        </w:rPr>
        <w:t>2021</w:t>
      </w:r>
      <w:r w:rsidRPr="00A708B3">
        <w:rPr>
          <w:sz w:val="28"/>
          <w:szCs w:val="28"/>
        </w:rPr>
        <w:t xml:space="preserve"> №</w:t>
      </w:r>
      <w:r w:rsidR="00880B3E">
        <w:rPr>
          <w:sz w:val="28"/>
          <w:szCs w:val="28"/>
        </w:rPr>
        <w:t xml:space="preserve"> </w:t>
      </w:r>
      <w:r w:rsidR="004D422B">
        <w:rPr>
          <w:sz w:val="28"/>
          <w:szCs w:val="28"/>
        </w:rPr>
        <w:t>16</w:t>
      </w:r>
      <w:r w:rsidRPr="00A708B3">
        <w:rPr>
          <w:sz w:val="28"/>
          <w:szCs w:val="28"/>
        </w:rPr>
        <w:t xml:space="preserve"> </w:t>
      </w:r>
    </w:p>
    <w:p w:rsidR="004E2D1C" w:rsidRPr="005D0508" w:rsidRDefault="004E2D1C" w:rsidP="004E2D1C">
      <w:pPr>
        <w:pStyle w:val="a6"/>
        <w:shd w:val="clear" w:color="auto" w:fill="FFFFFF"/>
        <w:jc w:val="both"/>
        <w:rPr>
          <w:rFonts w:ascii="Open Sans" w:hAnsi="Open Sans" w:cs="Open Sans"/>
          <w:sz w:val="26"/>
          <w:szCs w:val="26"/>
        </w:rPr>
      </w:pPr>
    </w:p>
    <w:p w:rsidR="004E2D1C" w:rsidRPr="00A708B3" w:rsidRDefault="004E2D1C" w:rsidP="004E2D1C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A708B3">
        <w:rPr>
          <w:b/>
          <w:sz w:val="28"/>
          <w:szCs w:val="28"/>
        </w:rPr>
        <w:t xml:space="preserve">Количество торговых мест для осуществления деятельности по продаже товаров производителями на универсальных и сельскохозяйственных  ярмарках </w:t>
      </w:r>
      <w:r w:rsidR="009D3B92">
        <w:rPr>
          <w:b/>
          <w:sz w:val="28"/>
          <w:szCs w:val="28"/>
        </w:rPr>
        <w:t>Адагумского</w:t>
      </w:r>
      <w:r w:rsidRPr="00A708B3">
        <w:rPr>
          <w:b/>
          <w:sz w:val="28"/>
          <w:szCs w:val="28"/>
        </w:rPr>
        <w:t xml:space="preserve"> сельского поселения Крымского района</w:t>
      </w:r>
    </w:p>
    <w:p w:rsidR="004E2D1C" w:rsidRPr="00A708B3" w:rsidRDefault="004E2D1C" w:rsidP="004E2D1C">
      <w:pPr>
        <w:rPr>
          <w:sz w:val="28"/>
          <w:szCs w:val="28"/>
        </w:rPr>
      </w:pPr>
    </w:p>
    <w:p w:rsidR="004E2D1C" w:rsidRPr="00A708B3" w:rsidRDefault="004E2D1C" w:rsidP="004E2D1C">
      <w:pPr>
        <w:rPr>
          <w:sz w:val="28"/>
          <w:szCs w:val="28"/>
        </w:rPr>
      </w:pPr>
    </w:p>
    <w:p w:rsidR="004E2D1C" w:rsidRPr="00A708B3" w:rsidRDefault="004E2D1C" w:rsidP="004E2D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1. Установить количество торговых мест для осуществления деятельности по продаже сельскохозяйственной продукции на универсальных и сельскохозяйственных ярмарках, расположенных на территории </w:t>
      </w:r>
      <w:r w:rsidR="009D3B92"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Крымского района,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животноводством, в размере 50% от общего количества торговых мест на ярмарке.</w:t>
      </w:r>
    </w:p>
    <w:p w:rsidR="004E2D1C" w:rsidRPr="00A708B3" w:rsidRDefault="004E2D1C" w:rsidP="004E2D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708B3">
        <w:rPr>
          <w:sz w:val="28"/>
          <w:szCs w:val="28"/>
        </w:rPr>
        <w:t xml:space="preserve">2. При формировании и утверждении схемы размещения торговых мест на универсальной и сельскохозяйственной ярмарках, </w:t>
      </w:r>
      <w:r w:rsidR="009D3B92">
        <w:rPr>
          <w:sz w:val="28"/>
          <w:szCs w:val="28"/>
        </w:rPr>
        <w:t>организатор ярмарки</w:t>
      </w:r>
      <w:r w:rsidRPr="00A708B3">
        <w:rPr>
          <w:sz w:val="28"/>
          <w:szCs w:val="28"/>
        </w:rPr>
        <w:t xml:space="preserve"> дол</w:t>
      </w:r>
      <w:r w:rsidR="009D3B92">
        <w:rPr>
          <w:sz w:val="28"/>
          <w:szCs w:val="28"/>
        </w:rPr>
        <w:t xml:space="preserve">жен </w:t>
      </w:r>
      <w:r w:rsidRPr="00A708B3">
        <w:rPr>
          <w:sz w:val="28"/>
          <w:szCs w:val="28"/>
        </w:rPr>
        <w:t>предусматривать предоставление торговых мест для осуществления деятельности по продаже товаров производите</w:t>
      </w:r>
      <w:r w:rsidR="009D3B92">
        <w:rPr>
          <w:sz w:val="28"/>
          <w:szCs w:val="28"/>
        </w:rPr>
        <w:t>лям, в количестве, установленном</w:t>
      </w:r>
      <w:r w:rsidRPr="00A708B3">
        <w:rPr>
          <w:sz w:val="28"/>
          <w:szCs w:val="28"/>
        </w:rPr>
        <w:t xml:space="preserve"> данным постановлением.</w:t>
      </w:r>
    </w:p>
    <w:p w:rsidR="004E2D1C" w:rsidRPr="00A708B3" w:rsidRDefault="004E2D1C" w:rsidP="004E2D1C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2D1C" w:rsidRPr="00A708B3" w:rsidRDefault="004E2D1C" w:rsidP="004E2D1C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2D1C" w:rsidRPr="00A708B3" w:rsidRDefault="004E2D1C" w:rsidP="004E2D1C">
      <w:pPr>
        <w:shd w:val="clear" w:color="auto" w:fill="FFFFFF"/>
        <w:contextualSpacing/>
        <w:jc w:val="both"/>
        <w:rPr>
          <w:sz w:val="28"/>
          <w:szCs w:val="28"/>
        </w:rPr>
      </w:pPr>
    </w:p>
    <w:p w:rsidR="009D3B92" w:rsidRPr="00A708B3" w:rsidRDefault="009D3B92" w:rsidP="009D3B9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A708B3">
        <w:rPr>
          <w:sz w:val="28"/>
          <w:szCs w:val="28"/>
        </w:rPr>
        <w:t xml:space="preserve"> </w:t>
      </w:r>
    </w:p>
    <w:p w:rsidR="009D3B92" w:rsidRDefault="009D3B92" w:rsidP="009D3B92">
      <w:pPr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</w:t>
      </w:r>
    </w:p>
    <w:p w:rsidR="009D3B92" w:rsidRPr="00A708B3" w:rsidRDefault="009D3B92" w:rsidP="009D3B92">
      <w:pPr>
        <w:rPr>
          <w:sz w:val="28"/>
          <w:szCs w:val="28"/>
        </w:rPr>
      </w:pPr>
      <w:r w:rsidRPr="00A708B3">
        <w:rPr>
          <w:sz w:val="28"/>
          <w:szCs w:val="28"/>
        </w:rPr>
        <w:t xml:space="preserve">Крымского района                         </w:t>
      </w:r>
      <w:r>
        <w:rPr>
          <w:sz w:val="28"/>
          <w:szCs w:val="28"/>
        </w:rPr>
        <w:t xml:space="preserve">                                                   С. П.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4E2D1C" w:rsidRPr="005D0508" w:rsidRDefault="004E2D1C" w:rsidP="004E2D1C">
      <w:pPr>
        <w:contextualSpacing/>
        <w:rPr>
          <w:sz w:val="26"/>
          <w:szCs w:val="26"/>
        </w:rPr>
      </w:pPr>
    </w:p>
    <w:p w:rsidR="004E2D1C" w:rsidRPr="005D0508" w:rsidRDefault="004E2D1C" w:rsidP="004E2D1C">
      <w:pPr>
        <w:contextualSpacing/>
        <w:rPr>
          <w:sz w:val="26"/>
          <w:szCs w:val="26"/>
        </w:rPr>
      </w:pPr>
    </w:p>
    <w:p w:rsidR="004E2D1C" w:rsidRPr="005D0508" w:rsidRDefault="004E2D1C" w:rsidP="004E2D1C">
      <w:pPr>
        <w:contextualSpacing/>
        <w:rPr>
          <w:sz w:val="26"/>
          <w:szCs w:val="26"/>
        </w:rPr>
      </w:pPr>
    </w:p>
    <w:p w:rsidR="004E2D1C" w:rsidRPr="005D0508" w:rsidRDefault="004E2D1C" w:rsidP="004E2D1C">
      <w:pPr>
        <w:contextualSpacing/>
        <w:rPr>
          <w:sz w:val="26"/>
          <w:szCs w:val="26"/>
        </w:rPr>
      </w:pPr>
    </w:p>
    <w:p w:rsidR="004E2D1C" w:rsidRPr="005D0508" w:rsidRDefault="004E2D1C" w:rsidP="004E2D1C">
      <w:pPr>
        <w:rPr>
          <w:sz w:val="26"/>
          <w:szCs w:val="26"/>
        </w:rPr>
      </w:pPr>
    </w:p>
    <w:p w:rsidR="004E2D1C" w:rsidRPr="005D0508" w:rsidRDefault="004E2D1C" w:rsidP="004E2D1C">
      <w:pPr>
        <w:rPr>
          <w:sz w:val="26"/>
          <w:szCs w:val="26"/>
        </w:rPr>
      </w:pPr>
    </w:p>
    <w:p w:rsidR="004E2D1C" w:rsidRPr="005D0508" w:rsidRDefault="004E2D1C" w:rsidP="004E2D1C">
      <w:pPr>
        <w:rPr>
          <w:sz w:val="26"/>
          <w:szCs w:val="26"/>
        </w:rPr>
      </w:pP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  <w:r w:rsidRPr="005D0508">
        <w:rPr>
          <w:sz w:val="26"/>
          <w:szCs w:val="26"/>
        </w:rPr>
        <w:t xml:space="preserve">                                                                                   </w:t>
      </w: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9F090D" w:rsidRPr="005D0508" w:rsidRDefault="009F090D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Pr="00A708B3" w:rsidRDefault="004E2D1C" w:rsidP="009D3B92">
      <w:pPr>
        <w:shd w:val="clear" w:color="auto" w:fill="FFFFFF"/>
        <w:ind w:left="5245"/>
        <w:rPr>
          <w:sz w:val="28"/>
          <w:szCs w:val="28"/>
        </w:rPr>
      </w:pPr>
      <w:r w:rsidRPr="00A708B3">
        <w:rPr>
          <w:sz w:val="28"/>
          <w:szCs w:val="28"/>
        </w:rPr>
        <w:t>Приложение №3</w:t>
      </w:r>
    </w:p>
    <w:p w:rsidR="004E2D1C" w:rsidRPr="00A708B3" w:rsidRDefault="004E2D1C" w:rsidP="009D3B92">
      <w:pPr>
        <w:shd w:val="clear" w:color="auto" w:fill="FFFFFF"/>
        <w:ind w:left="5245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к постановлению администрации</w:t>
      </w:r>
    </w:p>
    <w:p w:rsidR="004E2D1C" w:rsidRPr="00A708B3" w:rsidRDefault="009D3B92" w:rsidP="009D3B92">
      <w:pPr>
        <w:shd w:val="clear" w:color="auto" w:fill="FFFFFF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="004E2D1C" w:rsidRPr="00A708B3">
        <w:rPr>
          <w:sz w:val="28"/>
          <w:szCs w:val="28"/>
        </w:rPr>
        <w:t xml:space="preserve"> сельского </w:t>
      </w:r>
    </w:p>
    <w:p w:rsidR="004E2D1C" w:rsidRPr="00A708B3" w:rsidRDefault="004E2D1C" w:rsidP="009D3B92">
      <w:pPr>
        <w:shd w:val="clear" w:color="auto" w:fill="FFFFFF"/>
        <w:ind w:left="5245"/>
        <w:jc w:val="both"/>
        <w:rPr>
          <w:sz w:val="28"/>
          <w:szCs w:val="28"/>
        </w:rPr>
      </w:pPr>
      <w:r w:rsidRPr="00A708B3">
        <w:rPr>
          <w:sz w:val="28"/>
          <w:szCs w:val="28"/>
        </w:rPr>
        <w:t>поселения Крымского района</w:t>
      </w:r>
    </w:p>
    <w:p w:rsidR="004E2D1C" w:rsidRPr="005D0508" w:rsidRDefault="004E2D1C" w:rsidP="009D3B92">
      <w:pPr>
        <w:shd w:val="clear" w:color="auto" w:fill="FFFFFF"/>
        <w:ind w:left="5245"/>
        <w:jc w:val="both"/>
        <w:rPr>
          <w:sz w:val="26"/>
          <w:szCs w:val="26"/>
        </w:rPr>
      </w:pPr>
      <w:r w:rsidRPr="00A708B3">
        <w:rPr>
          <w:sz w:val="28"/>
          <w:szCs w:val="28"/>
        </w:rPr>
        <w:t xml:space="preserve">от </w:t>
      </w:r>
      <w:r w:rsidR="004D422B">
        <w:rPr>
          <w:sz w:val="28"/>
          <w:szCs w:val="28"/>
        </w:rPr>
        <w:t>16.02</w:t>
      </w:r>
      <w:r w:rsidRPr="00A708B3">
        <w:rPr>
          <w:sz w:val="28"/>
          <w:szCs w:val="28"/>
        </w:rPr>
        <w:t>.</w:t>
      </w:r>
      <w:r w:rsidR="009D3B92">
        <w:rPr>
          <w:sz w:val="28"/>
          <w:szCs w:val="28"/>
        </w:rPr>
        <w:t>2021</w:t>
      </w:r>
      <w:r w:rsidRPr="00A708B3">
        <w:rPr>
          <w:sz w:val="28"/>
          <w:szCs w:val="28"/>
        </w:rPr>
        <w:t xml:space="preserve"> №</w:t>
      </w:r>
      <w:r w:rsidR="009D3B92">
        <w:rPr>
          <w:sz w:val="28"/>
          <w:szCs w:val="28"/>
        </w:rPr>
        <w:t xml:space="preserve">  </w:t>
      </w:r>
      <w:r w:rsidR="004D422B">
        <w:rPr>
          <w:sz w:val="28"/>
          <w:szCs w:val="28"/>
        </w:rPr>
        <w:t>16</w:t>
      </w: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Pr="005D0508" w:rsidRDefault="004E2D1C" w:rsidP="004E2D1C">
      <w:pPr>
        <w:shd w:val="clear" w:color="auto" w:fill="FFFFFF"/>
        <w:spacing w:line="360" w:lineRule="atLeast"/>
        <w:rPr>
          <w:sz w:val="26"/>
          <w:szCs w:val="26"/>
        </w:rPr>
      </w:pPr>
    </w:p>
    <w:p w:rsidR="004E2D1C" w:rsidRPr="00A708B3" w:rsidRDefault="004E2D1C" w:rsidP="004E2D1C">
      <w:pPr>
        <w:jc w:val="center"/>
        <w:rPr>
          <w:b/>
          <w:sz w:val="28"/>
          <w:szCs w:val="28"/>
        </w:rPr>
      </w:pPr>
      <w:r w:rsidRPr="00A708B3">
        <w:rPr>
          <w:b/>
          <w:sz w:val="28"/>
          <w:szCs w:val="28"/>
        </w:rPr>
        <w:t>ПЕРЕЧЕНЬ</w:t>
      </w:r>
    </w:p>
    <w:p w:rsidR="004E2D1C" w:rsidRPr="00A708B3" w:rsidRDefault="004E2D1C" w:rsidP="004E2D1C">
      <w:pPr>
        <w:jc w:val="center"/>
        <w:rPr>
          <w:b/>
          <w:sz w:val="28"/>
          <w:szCs w:val="28"/>
        </w:rPr>
      </w:pPr>
      <w:r w:rsidRPr="00A708B3">
        <w:rPr>
          <w:b/>
          <w:sz w:val="28"/>
          <w:szCs w:val="28"/>
        </w:rPr>
        <w:t xml:space="preserve">сельскохозяйственной продукции, продажа которой осуществляется на универсальных и сельскохозяйственных ярмарках на территории </w:t>
      </w:r>
      <w:r w:rsidR="009D3B92">
        <w:rPr>
          <w:b/>
          <w:sz w:val="28"/>
          <w:szCs w:val="28"/>
        </w:rPr>
        <w:t>Адагумского</w:t>
      </w:r>
      <w:r w:rsidRPr="00A708B3">
        <w:rPr>
          <w:b/>
          <w:sz w:val="28"/>
          <w:szCs w:val="28"/>
        </w:rPr>
        <w:t xml:space="preserve"> сельского поселения Крымского района</w:t>
      </w:r>
    </w:p>
    <w:p w:rsidR="004E2D1C" w:rsidRPr="00A708B3" w:rsidRDefault="004E2D1C" w:rsidP="004E2D1C">
      <w:pPr>
        <w:jc w:val="center"/>
        <w:rPr>
          <w:b/>
          <w:sz w:val="28"/>
          <w:szCs w:val="28"/>
        </w:rPr>
      </w:pPr>
    </w:p>
    <w:p w:rsidR="004E2D1C" w:rsidRPr="00A708B3" w:rsidRDefault="004E2D1C" w:rsidP="004E2D1C">
      <w:pPr>
        <w:jc w:val="center"/>
        <w:rPr>
          <w:b/>
          <w:sz w:val="28"/>
          <w:szCs w:val="28"/>
        </w:rPr>
      </w:pP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1. Зерновые и зернобобовые культуры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2. Клубнеплодные, овощные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3. Кормовые культуры полевого возделывания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4. Продукция кормопроизводства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5. продукция садов, виноградников, многолетних насаждений и цветоводства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6. Семена деревьев и кустарников, семена в плодах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7. Саженцы деревьев и кустарников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8. Продукция скотоводства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9. Продукция птицеводства (включая яйца)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10. Продукция свиноводства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11. Продукция овцеводства и козоводства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12. продукция коневодства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13. Продукция кролиководства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14. Продукция рыбоводства, пчеловодства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15. Продукция прочего животноводства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16. Мясо (включая мясо птицы)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17. Субпродукты (включая субпродукты птицы)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18. Жиры животные пищевые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19. Масло животное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 xml:space="preserve">20. Продукты молочные, кроме </w:t>
      </w:r>
      <w:proofErr w:type="gramStart"/>
      <w:r w:rsidRPr="00A708B3">
        <w:rPr>
          <w:sz w:val="28"/>
          <w:szCs w:val="28"/>
        </w:rPr>
        <w:t>обезжиренных</w:t>
      </w:r>
      <w:proofErr w:type="gramEnd"/>
      <w:r w:rsidRPr="00A708B3">
        <w:rPr>
          <w:sz w:val="28"/>
          <w:szCs w:val="28"/>
        </w:rPr>
        <w:t xml:space="preserve"> 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21. Продукты молочные обезжиренные (включая сыр и брынзу)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22. Масло растительное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23. Продукция рыбная пищевая товарная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24. Продукция переработки зерна</w:t>
      </w:r>
    </w:p>
    <w:p w:rsidR="004E2D1C" w:rsidRPr="00A708B3" w:rsidRDefault="004E2D1C" w:rsidP="004E2D1C">
      <w:pPr>
        <w:tabs>
          <w:tab w:val="left" w:pos="426"/>
          <w:tab w:val="left" w:pos="709"/>
        </w:tabs>
        <w:rPr>
          <w:sz w:val="28"/>
          <w:szCs w:val="28"/>
        </w:rPr>
      </w:pPr>
      <w:r w:rsidRPr="00A708B3">
        <w:rPr>
          <w:sz w:val="28"/>
          <w:szCs w:val="28"/>
        </w:rPr>
        <w:t>25.  Овощи, грибы съедобные, картофель, фрукты сушеные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26. Продукция и изделия гончарные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27. Посуда и изделия бондарные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28. Изделия щепные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29. Изделия хозяйственные из лозы, мочала, лыка и других природных материалов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lastRenderedPageBreak/>
        <w:t>30. Изделия художественных промыслов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33. Обувь валяная</w:t>
      </w:r>
    </w:p>
    <w:p w:rsidR="004E2D1C" w:rsidRPr="00A708B3" w:rsidRDefault="004E2D1C" w:rsidP="004E2D1C">
      <w:pPr>
        <w:rPr>
          <w:sz w:val="28"/>
          <w:szCs w:val="28"/>
        </w:rPr>
      </w:pPr>
      <w:r w:rsidRPr="00A708B3">
        <w:rPr>
          <w:sz w:val="28"/>
          <w:szCs w:val="28"/>
        </w:rPr>
        <w:t>34. Изделия меховые и овчинно-шубные</w:t>
      </w:r>
    </w:p>
    <w:p w:rsidR="004E2D1C" w:rsidRPr="00A708B3" w:rsidRDefault="004E2D1C" w:rsidP="004E2D1C">
      <w:pPr>
        <w:rPr>
          <w:sz w:val="28"/>
          <w:szCs w:val="28"/>
        </w:rPr>
      </w:pPr>
    </w:p>
    <w:p w:rsidR="004E2D1C" w:rsidRPr="00A708B3" w:rsidRDefault="004E2D1C" w:rsidP="004E2D1C">
      <w:pPr>
        <w:rPr>
          <w:sz w:val="28"/>
          <w:szCs w:val="28"/>
        </w:rPr>
      </w:pPr>
    </w:p>
    <w:p w:rsidR="009D3B92" w:rsidRPr="00A708B3" w:rsidRDefault="009D3B92" w:rsidP="009D3B9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A708B3">
        <w:rPr>
          <w:sz w:val="28"/>
          <w:szCs w:val="28"/>
        </w:rPr>
        <w:t xml:space="preserve"> </w:t>
      </w:r>
    </w:p>
    <w:p w:rsidR="009D3B92" w:rsidRDefault="009D3B92" w:rsidP="009D3B92">
      <w:pPr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A708B3">
        <w:rPr>
          <w:sz w:val="28"/>
          <w:szCs w:val="28"/>
        </w:rPr>
        <w:t xml:space="preserve"> сельского поселения </w:t>
      </w:r>
    </w:p>
    <w:p w:rsidR="009D3B92" w:rsidRPr="00A708B3" w:rsidRDefault="009D3B92" w:rsidP="009D3B92">
      <w:pPr>
        <w:rPr>
          <w:sz w:val="28"/>
          <w:szCs w:val="28"/>
        </w:rPr>
      </w:pPr>
      <w:r w:rsidRPr="00A708B3">
        <w:rPr>
          <w:sz w:val="28"/>
          <w:szCs w:val="28"/>
        </w:rPr>
        <w:t xml:space="preserve">Крымского района                         </w:t>
      </w:r>
      <w:r>
        <w:rPr>
          <w:sz w:val="28"/>
          <w:szCs w:val="28"/>
        </w:rPr>
        <w:t xml:space="preserve">                                                   С. П.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4E2D1C" w:rsidRDefault="004E2D1C" w:rsidP="004E2D1C">
      <w:pPr>
        <w:jc w:val="both"/>
      </w:pPr>
    </w:p>
    <w:sectPr w:rsidR="004E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F7"/>
    <w:rsid w:val="00024341"/>
    <w:rsid w:val="00147726"/>
    <w:rsid w:val="00160D2B"/>
    <w:rsid w:val="001A3A72"/>
    <w:rsid w:val="004B3039"/>
    <w:rsid w:val="004D422B"/>
    <w:rsid w:val="004E2D1C"/>
    <w:rsid w:val="0063157D"/>
    <w:rsid w:val="006B0BB2"/>
    <w:rsid w:val="006B244C"/>
    <w:rsid w:val="006D1137"/>
    <w:rsid w:val="007B3522"/>
    <w:rsid w:val="007C7447"/>
    <w:rsid w:val="00880B3E"/>
    <w:rsid w:val="0088486E"/>
    <w:rsid w:val="009C36E5"/>
    <w:rsid w:val="009D3B92"/>
    <w:rsid w:val="009F090D"/>
    <w:rsid w:val="00A15BF7"/>
    <w:rsid w:val="00A708B3"/>
    <w:rsid w:val="00F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2D1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E2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4E2D1C"/>
    <w:rPr>
      <w:b/>
      <w:bCs/>
    </w:rPr>
  </w:style>
  <w:style w:type="paragraph" w:styleId="a6">
    <w:name w:val="Normal (Web)"/>
    <w:basedOn w:val="a"/>
    <w:uiPriority w:val="99"/>
    <w:unhideWhenUsed/>
    <w:rsid w:val="004E2D1C"/>
    <w:pPr>
      <w:spacing w:after="150"/>
    </w:pPr>
  </w:style>
  <w:style w:type="character" w:customStyle="1" w:styleId="s10">
    <w:name w:val="s_10"/>
    <w:basedOn w:val="a0"/>
    <w:rsid w:val="00A708B3"/>
  </w:style>
  <w:style w:type="character" w:styleId="a7">
    <w:name w:val="Emphasis"/>
    <w:basedOn w:val="a0"/>
    <w:uiPriority w:val="20"/>
    <w:qFormat/>
    <w:rsid w:val="00A708B3"/>
    <w:rPr>
      <w:i/>
      <w:iCs/>
    </w:rPr>
  </w:style>
  <w:style w:type="paragraph" w:customStyle="1" w:styleId="w3-n">
    <w:name w:val="w3-n"/>
    <w:basedOn w:val="a"/>
    <w:rsid w:val="00160D2B"/>
    <w:pPr>
      <w:spacing w:before="100" w:beforeAutospacing="1" w:after="100" w:afterAutospacing="1"/>
      <w:textAlignment w:val="baseline"/>
    </w:pPr>
  </w:style>
  <w:style w:type="paragraph" w:styleId="3">
    <w:name w:val="Body Text Indent 3"/>
    <w:basedOn w:val="a"/>
    <w:link w:val="30"/>
    <w:rsid w:val="00160D2B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60D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2D1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E2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4E2D1C"/>
    <w:rPr>
      <w:b/>
      <w:bCs/>
    </w:rPr>
  </w:style>
  <w:style w:type="paragraph" w:styleId="a6">
    <w:name w:val="Normal (Web)"/>
    <w:basedOn w:val="a"/>
    <w:uiPriority w:val="99"/>
    <w:unhideWhenUsed/>
    <w:rsid w:val="004E2D1C"/>
    <w:pPr>
      <w:spacing w:after="150"/>
    </w:pPr>
  </w:style>
  <w:style w:type="character" w:customStyle="1" w:styleId="s10">
    <w:name w:val="s_10"/>
    <w:basedOn w:val="a0"/>
    <w:rsid w:val="00A708B3"/>
  </w:style>
  <w:style w:type="character" w:styleId="a7">
    <w:name w:val="Emphasis"/>
    <w:basedOn w:val="a0"/>
    <w:uiPriority w:val="20"/>
    <w:qFormat/>
    <w:rsid w:val="00A708B3"/>
    <w:rPr>
      <w:i/>
      <w:iCs/>
    </w:rPr>
  </w:style>
  <w:style w:type="paragraph" w:customStyle="1" w:styleId="w3-n">
    <w:name w:val="w3-n"/>
    <w:basedOn w:val="a"/>
    <w:rsid w:val="00160D2B"/>
    <w:pPr>
      <w:spacing w:before="100" w:beforeAutospacing="1" w:after="100" w:afterAutospacing="1"/>
      <w:textAlignment w:val="baseline"/>
    </w:pPr>
  </w:style>
  <w:style w:type="paragraph" w:styleId="3">
    <w:name w:val="Body Text Indent 3"/>
    <w:basedOn w:val="a"/>
    <w:link w:val="30"/>
    <w:rsid w:val="00160D2B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60D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445B3572225E9DD33BCA11E953809B3A55B3EC7C5EC30858180FFA527182190FC40ADC940CE3C08015E3320D3995EACC18DEB3D0C2CC15EC617AAI6t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2021-02-12T11:56:00Z</cp:lastPrinted>
  <dcterms:created xsi:type="dcterms:W3CDTF">2021-01-22T12:31:00Z</dcterms:created>
  <dcterms:modified xsi:type="dcterms:W3CDTF">2021-02-17T12:41:00Z</dcterms:modified>
</cp:coreProperties>
</file>